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4E73EE">
      <w:pPr>
        <w:pStyle w:val="berschrift1"/>
        <w:numPr>
          <w:ilvl w:val="0"/>
          <w:numId w:val="0"/>
        </w:numPr>
        <w:spacing w:line="276" w:lineRule="auto"/>
        <w:jc w:val="center"/>
        <w:rPr>
          <w:rFonts w:ascii="Cambria" w:hAnsi="Cambria" w:cs="Arial"/>
        </w:rPr>
      </w:pPr>
      <w:r w:rsidRPr="009B0614">
        <w:rPr>
          <w:rFonts w:ascii="Cambria" w:hAnsi="Cambria" w:cs="Arial"/>
        </w:rPr>
        <w:t xml:space="preserve">Hauptgedanken der </w:t>
      </w:r>
      <w:r w:rsidR="00B918F7" w:rsidRPr="009B0614">
        <w:rPr>
          <w:rFonts w:ascii="Cambria" w:hAnsi="Cambria" w:cs="Arial"/>
        </w:rPr>
        <w:t>Predigt</w:t>
      </w:r>
      <w:r w:rsidR="00DC2A6B" w:rsidRPr="009B0614">
        <w:rPr>
          <w:rFonts w:ascii="Cambria" w:hAnsi="Cambria" w:cs="Arial"/>
        </w:rPr>
        <w:t xml:space="preserve"> </w:t>
      </w:r>
      <w:r w:rsidR="00B918F7" w:rsidRPr="009B0614">
        <w:rPr>
          <w:rFonts w:ascii="Cambria" w:hAnsi="Cambria" w:cs="Arial"/>
        </w:rPr>
        <w:t xml:space="preserve">über </w:t>
      </w:r>
      <w:r w:rsidR="009B0614">
        <w:rPr>
          <w:rFonts w:ascii="Cambria" w:hAnsi="Cambria" w:cs="Arial"/>
        </w:rPr>
        <w:t>Markus 4,3-9.14-20 Teil 1</w:t>
      </w:r>
    </w:p>
    <w:p w:rsidR="00623EB9" w:rsidRDefault="00623EB9" w:rsidP="009B0614">
      <w:pPr>
        <w:spacing w:line="276" w:lineRule="auto"/>
        <w:rPr>
          <w:rFonts w:asciiTheme="minorHAnsi" w:hAnsiTheme="minorHAnsi"/>
          <w:sz w:val="22"/>
        </w:rPr>
      </w:pPr>
    </w:p>
    <w:p w:rsidR="00623EB9" w:rsidRDefault="00623EB9" w:rsidP="009B0614">
      <w:pPr>
        <w:spacing w:line="276" w:lineRule="auto"/>
        <w:rPr>
          <w:rFonts w:asciiTheme="minorHAnsi" w:hAnsiTheme="minorHAnsi"/>
          <w:sz w:val="22"/>
        </w:rPr>
        <w:sectPr w:rsidR="00623EB9" w:rsidSect="008F1744">
          <w:footnotePr>
            <w:pos w:val="beneathText"/>
          </w:footnotePr>
          <w:type w:val="continuous"/>
          <w:pgSz w:w="8390" w:h="11905"/>
          <w:pgMar w:top="680" w:right="567" w:bottom="680" w:left="567" w:header="720" w:footer="720" w:gutter="0"/>
          <w:cols w:sep="1" w:space="567"/>
          <w:docGrid w:linePitch="360"/>
        </w:sectPr>
      </w:pPr>
    </w:p>
    <w:p w:rsidR="00DD2641" w:rsidRPr="008F1744" w:rsidRDefault="00DD2641" w:rsidP="00DD2641">
      <w:pPr>
        <w:spacing w:line="276" w:lineRule="auto"/>
        <w:rPr>
          <w:rFonts w:asciiTheme="minorHAnsi" w:hAnsiTheme="minorHAnsi"/>
          <w:color w:val="000000"/>
          <w:sz w:val="22"/>
          <w:szCs w:val="22"/>
        </w:rPr>
      </w:pPr>
      <w:r w:rsidRPr="008F1744">
        <w:rPr>
          <w:rFonts w:asciiTheme="minorHAnsi" w:hAnsiTheme="minorHAnsi"/>
          <w:color w:val="000000"/>
          <w:sz w:val="22"/>
          <w:szCs w:val="22"/>
        </w:rPr>
        <w:t xml:space="preserve">Ab heute geht es in der Markusreihe mit Kapitel 4 um einige Gleichnisse, die Jesus im Blick auf die Gottesherrschaft erzählte. Dabei ist das erste das Grundlegende. In ihm gab Jesus eine Antwort darauf, warum sich so viele Hörer seinem Wort verschlossen hatten. Wer war daran </w:t>
      </w:r>
      <w:proofErr w:type="spellStart"/>
      <w:proofErr w:type="gramStart"/>
      <w:r w:rsidRPr="008F1744">
        <w:rPr>
          <w:rFonts w:asciiTheme="minorHAnsi" w:hAnsiTheme="minorHAnsi"/>
          <w:color w:val="000000"/>
          <w:sz w:val="22"/>
          <w:szCs w:val="22"/>
        </w:rPr>
        <w:t>Schuld</w:t>
      </w:r>
      <w:proofErr w:type="spellEnd"/>
      <w:proofErr w:type="gramEnd"/>
      <w:r w:rsidRPr="008F1744">
        <w:rPr>
          <w:rFonts w:asciiTheme="minorHAnsi" w:hAnsiTheme="minorHAnsi"/>
          <w:color w:val="000000"/>
          <w:sz w:val="22"/>
          <w:szCs w:val="22"/>
        </w:rPr>
        <w:t xml:space="preserve">? Jesus selbst? Predigte er einfach schlecht? Nein, daran lag es nicht, denn er „lehrte mit Vollmacht“ (Mk 1,22) die guten Worte Gottes.  </w:t>
      </w:r>
    </w:p>
    <w:p w:rsidR="00DD2641" w:rsidRPr="008F1744" w:rsidRDefault="00DD2641" w:rsidP="00DD2641">
      <w:pPr>
        <w:spacing w:line="276" w:lineRule="auto"/>
        <w:rPr>
          <w:rFonts w:asciiTheme="minorHAnsi" w:hAnsiTheme="minorHAnsi"/>
          <w:color w:val="000000"/>
          <w:sz w:val="22"/>
          <w:szCs w:val="22"/>
        </w:rPr>
      </w:pPr>
    </w:p>
    <w:p w:rsidR="00A43C0D" w:rsidRPr="008F1744" w:rsidRDefault="00DD2641" w:rsidP="00DD2641">
      <w:pPr>
        <w:spacing w:line="276" w:lineRule="auto"/>
        <w:rPr>
          <w:rFonts w:asciiTheme="minorHAnsi" w:hAnsiTheme="minorHAnsi"/>
          <w:color w:val="000000"/>
          <w:sz w:val="22"/>
          <w:szCs w:val="22"/>
        </w:rPr>
      </w:pPr>
      <w:r w:rsidRPr="008F1744">
        <w:rPr>
          <w:rFonts w:asciiTheme="minorHAnsi" w:hAnsiTheme="minorHAnsi"/>
          <w:color w:val="000000"/>
          <w:sz w:val="22"/>
          <w:szCs w:val="22"/>
        </w:rPr>
        <w:t xml:space="preserve">Und doch lehnten viele seine Botschaft ab. Wie Jesus damit umging, u.a. darum geht es in dem Gleichnis: </w:t>
      </w:r>
      <w:r w:rsidR="00A43C0D" w:rsidRPr="008F1744">
        <w:rPr>
          <w:rFonts w:asciiTheme="minorHAnsi" w:hAnsiTheme="minorHAnsi"/>
          <w:i/>
          <w:color w:val="000000"/>
          <w:sz w:val="22"/>
          <w:szCs w:val="22"/>
        </w:rPr>
        <w:t xml:space="preserve">„Hört! Siehe, ein Sämann ging hinaus, um zu säen. Als er säte, fiel ein Teil auf den Weg und die Vögel kamen und fraßen es. Ein anderer Teil fiel auf felsigen Boden, wo es nur wenig Erde gab, und ging sofort auf, weil das Erdreich nicht tief war; als aber die Sonne hochstieg, wurde die Saat versengt und verdorrte, weil sie keine Wurzeln hatte. Wieder ein anderer Teil fiel in die Dornen und die Dornen wuchsen und erstickten die Saat und sie brachte keine Frucht. Ein anderer Teil schließlich fiel auf guten Boden und brachte Frucht; die Saat ging auf und wuchs empor und trug </w:t>
      </w:r>
      <w:r w:rsidR="00A43C0D" w:rsidRPr="008F1744">
        <w:rPr>
          <w:rFonts w:asciiTheme="minorHAnsi" w:hAnsiTheme="minorHAnsi"/>
          <w:i/>
          <w:color w:val="000000"/>
          <w:sz w:val="22"/>
          <w:szCs w:val="22"/>
        </w:rPr>
        <w:t xml:space="preserve">dreißigfach, sechzigfach und hundertfach. Und Jesus sprach: Wer Ohren hat zum Hören, der höre!“ </w:t>
      </w:r>
    </w:p>
    <w:p w:rsidR="009B0614" w:rsidRPr="008F1744" w:rsidRDefault="00DD2641" w:rsidP="009B0614">
      <w:pPr>
        <w:spacing w:line="276" w:lineRule="auto"/>
        <w:rPr>
          <w:rFonts w:asciiTheme="minorHAnsi" w:hAnsiTheme="minorHAnsi"/>
          <w:color w:val="000000"/>
          <w:sz w:val="22"/>
          <w:szCs w:val="22"/>
        </w:rPr>
      </w:pPr>
      <w:r w:rsidRPr="008F1744">
        <w:rPr>
          <w:rFonts w:asciiTheme="minorHAnsi" w:hAnsiTheme="minorHAnsi"/>
          <w:color w:val="000000"/>
          <w:sz w:val="22"/>
          <w:szCs w:val="22"/>
        </w:rPr>
        <w:t>Jesus</w:t>
      </w:r>
      <w:r w:rsidR="002E3FA9" w:rsidRPr="008F1744">
        <w:rPr>
          <w:rFonts w:asciiTheme="minorHAnsi" w:hAnsiTheme="minorHAnsi"/>
          <w:color w:val="000000"/>
          <w:sz w:val="22"/>
          <w:szCs w:val="22"/>
        </w:rPr>
        <w:t xml:space="preserve"> schildert</w:t>
      </w:r>
      <w:r w:rsidRPr="008F1744">
        <w:rPr>
          <w:rFonts w:asciiTheme="minorHAnsi" w:hAnsiTheme="minorHAnsi"/>
          <w:color w:val="000000"/>
          <w:sz w:val="22"/>
          <w:szCs w:val="22"/>
        </w:rPr>
        <w:t xml:space="preserve">e hier die normale Arbeit des Sämanns. </w:t>
      </w:r>
      <w:r w:rsidR="009B0614" w:rsidRPr="008F1744">
        <w:rPr>
          <w:rFonts w:asciiTheme="minorHAnsi" w:hAnsiTheme="minorHAnsi"/>
          <w:color w:val="000000"/>
          <w:sz w:val="22"/>
          <w:szCs w:val="22"/>
        </w:rPr>
        <w:t>Dabei kam es vor, dass Körner auf den Weg fielen</w:t>
      </w:r>
      <w:r w:rsidR="00ED0940" w:rsidRPr="008F1744">
        <w:rPr>
          <w:rFonts w:asciiTheme="minorHAnsi" w:hAnsiTheme="minorHAnsi"/>
          <w:color w:val="000000"/>
          <w:sz w:val="22"/>
          <w:szCs w:val="22"/>
        </w:rPr>
        <w:t>, weil das Auswerfen des Samens mit der Hand ungenau war</w:t>
      </w:r>
      <w:r w:rsidR="009B0614" w:rsidRPr="008F1744">
        <w:rPr>
          <w:rFonts w:asciiTheme="minorHAnsi" w:hAnsiTheme="minorHAnsi"/>
          <w:color w:val="000000"/>
          <w:sz w:val="22"/>
          <w:szCs w:val="22"/>
        </w:rPr>
        <w:t>.</w:t>
      </w:r>
      <w:r w:rsidR="000904A8" w:rsidRPr="008F1744">
        <w:rPr>
          <w:rFonts w:asciiTheme="minorHAnsi" w:hAnsiTheme="minorHAnsi"/>
          <w:color w:val="000000"/>
          <w:sz w:val="22"/>
          <w:szCs w:val="22"/>
        </w:rPr>
        <w:t xml:space="preserve"> Oft gab es auch Trampelpfade auf dem Feld.</w:t>
      </w:r>
      <w:r w:rsidR="009B0614" w:rsidRPr="008F1744">
        <w:rPr>
          <w:rFonts w:asciiTheme="minorHAnsi" w:hAnsiTheme="minorHAnsi"/>
          <w:color w:val="000000"/>
          <w:sz w:val="22"/>
          <w:szCs w:val="22"/>
        </w:rPr>
        <w:t xml:space="preserve"> Diese Körner waren verloren</w:t>
      </w:r>
      <w:r w:rsidR="00ED0940" w:rsidRPr="008F1744">
        <w:rPr>
          <w:rFonts w:asciiTheme="minorHAnsi" w:hAnsiTheme="minorHAnsi"/>
          <w:color w:val="000000"/>
          <w:sz w:val="22"/>
          <w:szCs w:val="22"/>
        </w:rPr>
        <w:t xml:space="preserve">, weil die Vögel sie aufpickten, bevor sie wurzeln konnten. </w:t>
      </w:r>
      <w:r w:rsidR="009B0614" w:rsidRPr="008F1744">
        <w:rPr>
          <w:rFonts w:asciiTheme="minorHAnsi" w:hAnsiTheme="minorHAnsi"/>
          <w:color w:val="000000"/>
          <w:sz w:val="22"/>
          <w:szCs w:val="22"/>
        </w:rPr>
        <w:t xml:space="preserve">Schade, aber nicht zu ändern! </w:t>
      </w:r>
    </w:p>
    <w:p w:rsidR="00A067FB" w:rsidRPr="008F1744" w:rsidRDefault="00A067FB" w:rsidP="00A067FB">
      <w:pPr>
        <w:spacing w:line="276" w:lineRule="auto"/>
        <w:rPr>
          <w:rFonts w:asciiTheme="minorHAnsi" w:hAnsiTheme="minorHAnsi"/>
          <w:color w:val="000000"/>
          <w:sz w:val="22"/>
          <w:szCs w:val="22"/>
        </w:rPr>
      </w:pPr>
    </w:p>
    <w:p w:rsidR="009B0614" w:rsidRPr="008F1744" w:rsidRDefault="009B0614" w:rsidP="009B0614">
      <w:pPr>
        <w:spacing w:line="276" w:lineRule="auto"/>
        <w:rPr>
          <w:rFonts w:asciiTheme="minorHAnsi" w:hAnsiTheme="minorHAnsi"/>
          <w:color w:val="000000"/>
          <w:sz w:val="22"/>
          <w:szCs w:val="22"/>
        </w:rPr>
      </w:pPr>
      <w:r w:rsidRPr="008F1744">
        <w:rPr>
          <w:rFonts w:asciiTheme="minorHAnsi" w:hAnsiTheme="minorHAnsi"/>
          <w:color w:val="000000"/>
          <w:sz w:val="22"/>
          <w:szCs w:val="22"/>
        </w:rPr>
        <w:t xml:space="preserve">Anderes fiel nur auf </w:t>
      </w:r>
      <w:r w:rsidR="00ED0940" w:rsidRPr="008F1744">
        <w:rPr>
          <w:rFonts w:asciiTheme="minorHAnsi" w:hAnsiTheme="minorHAnsi"/>
          <w:color w:val="000000"/>
          <w:sz w:val="22"/>
          <w:szCs w:val="22"/>
        </w:rPr>
        <w:t xml:space="preserve">oberflächlich </w:t>
      </w:r>
      <w:r w:rsidRPr="008F1744">
        <w:rPr>
          <w:rFonts w:asciiTheme="minorHAnsi" w:hAnsiTheme="minorHAnsi"/>
          <w:color w:val="000000"/>
          <w:sz w:val="22"/>
          <w:szCs w:val="22"/>
        </w:rPr>
        <w:t>gutes Land</w:t>
      </w:r>
      <w:r w:rsidR="000904A8" w:rsidRPr="008F1744">
        <w:rPr>
          <w:rFonts w:asciiTheme="minorHAnsi" w:hAnsiTheme="minorHAnsi"/>
          <w:color w:val="000000"/>
          <w:sz w:val="22"/>
          <w:szCs w:val="22"/>
        </w:rPr>
        <w:t>, denn unter der dünnen Erdschicht war felsiger Grund, den man jedoch nicht sehen konnte</w:t>
      </w:r>
      <w:r w:rsidRPr="008F1744">
        <w:rPr>
          <w:rFonts w:asciiTheme="minorHAnsi" w:hAnsiTheme="minorHAnsi"/>
          <w:color w:val="000000"/>
          <w:sz w:val="22"/>
          <w:szCs w:val="22"/>
        </w:rPr>
        <w:t xml:space="preserve">. Diese Körner gingen zwar auf, doch sie hatten zu wenige Wurzeln und verkümmerten schließlich. </w:t>
      </w:r>
      <w:r w:rsidR="000904A8" w:rsidRPr="008F1744">
        <w:rPr>
          <w:rFonts w:asciiTheme="minorHAnsi" w:hAnsiTheme="minorHAnsi"/>
          <w:color w:val="000000"/>
          <w:sz w:val="22"/>
          <w:szCs w:val="22"/>
        </w:rPr>
        <w:t>Schade, doch leider nicht zu ändern.</w:t>
      </w:r>
    </w:p>
    <w:p w:rsidR="00ED0940" w:rsidRPr="008F1744" w:rsidRDefault="00ED0940" w:rsidP="009B0614">
      <w:pPr>
        <w:spacing w:line="276" w:lineRule="auto"/>
        <w:rPr>
          <w:rFonts w:asciiTheme="minorHAnsi" w:hAnsiTheme="minorHAnsi"/>
          <w:color w:val="000000"/>
          <w:sz w:val="22"/>
          <w:szCs w:val="22"/>
        </w:rPr>
      </w:pPr>
    </w:p>
    <w:p w:rsidR="000904A8" w:rsidRPr="008F1744" w:rsidRDefault="009B0614" w:rsidP="009B0614">
      <w:pPr>
        <w:spacing w:line="276" w:lineRule="auto"/>
        <w:rPr>
          <w:rFonts w:asciiTheme="minorHAnsi" w:hAnsiTheme="minorHAnsi"/>
          <w:color w:val="000000"/>
          <w:sz w:val="22"/>
          <w:szCs w:val="22"/>
        </w:rPr>
      </w:pPr>
      <w:r w:rsidRPr="008F1744">
        <w:rPr>
          <w:rFonts w:asciiTheme="minorHAnsi" w:hAnsiTheme="minorHAnsi"/>
          <w:color w:val="000000"/>
          <w:sz w:val="22"/>
          <w:szCs w:val="22"/>
        </w:rPr>
        <w:t xml:space="preserve">Wieder andere Körner gingen </w:t>
      </w:r>
      <w:r w:rsidR="000904A8" w:rsidRPr="008F1744">
        <w:rPr>
          <w:rFonts w:asciiTheme="minorHAnsi" w:hAnsiTheme="minorHAnsi"/>
          <w:color w:val="000000"/>
          <w:sz w:val="22"/>
          <w:szCs w:val="22"/>
        </w:rPr>
        <w:t xml:space="preserve">auf und hatten auch tiefe Wurzeln. Doch anderes wuchs auch auf: Dornen und Disteln. Die wurden zwar im Herbst abgebrannt, doch kamen sie jedes Jahr wieder und da sie schneller Wuchsen als das Korn, erstickten sie den guten Samen. Schade, doch aus das war unvermeidlich. </w:t>
      </w:r>
    </w:p>
    <w:p w:rsidR="009B0614" w:rsidRPr="008F1744" w:rsidRDefault="000904A8" w:rsidP="009B0614">
      <w:pPr>
        <w:spacing w:line="276" w:lineRule="auto"/>
        <w:rPr>
          <w:rFonts w:asciiTheme="minorHAnsi" w:hAnsiTheme="minorHAnsi"/>
          <w:color w:val="000000"/>
          <w:sz w:val="22"/>
          <w:szCs w:val="22"/>
        </w:rPr>
      </w:pPr>
      <w:r w:rsidRPr="008F1744">
        <w:rPr>
          <w:rFonts w:asciiTheme="minorHAnsi" w:hAnsiTheme="minorHAnsi"/>
          <w:color w:val="000000"/>
          <w:sz w:val="22"/>
          <w:szCs w:val="22"/>
        </w:rPr>
        <w:lastRenderedPageBreak/>
        <w:t>Da kann man schon Mitleid mit dem Sämann bekommen -</w:t>
      </w:r>
      <w:r w:rsidR="009B0614" w:rsidRPr="008F1744">
        <w:rPr>
          <w:rFonts w:asciiTheme="minorHAnsi" w:hAnsiTheme="minorHAnsi"/>
          <w:color w:val="000000"/>
          <w:sz w:val="22"/>
          <w:szCs w:val="22"/>
        </w:rPr>
        <w:t xml:space="preserve"> so viel Mühe und doch nur Misserfolg!? Nein, denn der Misserfolg war </w:t>
      </w:r>
      <w:r w:rsidR="002E3FA9" w:rsidRPr="008F1744">
        <w:rPr>
          <w:rFonts w:asciiTheme="minorHAnsi" w:hAnsiTheme="minorHAnsi"/>
          <w:color w:val="000000"/>
          <w:sz w:val="22"/>
          <w:szCs w:val="22"/>
        </w:rPr>
        <w:t xml:space="preserve">ja </w:t>
      </w:r>
      <w:r w:rsidR="009B0614" w:rsidRPr="008F1744">
        <w:rPr>
          <w:rFonts w:asciiTheme="minorHAnsi" w:hAnsiTheme="minorHAnsi"/>
          <w:color w:val="000000"/>
          <w:sz w:val="22"/>
          <w:szCs w:val="22"/>
        </w:rPr>
        <w:t xml:space="preserve">nur die eine Seite! Das meiste fiel auf guten Boden, wuchs heran und trug reiche Frucht. </w:t>
      </w:r>
      <w:r w:rsidR="002E3FA9" w:rsidRPr="008F1744">
        <w:rPr>
          <w:rFonts w:asciiTheme="minorHAnsi" w:hAnsiTheme="minorHAnsi"/>
          <w:color w:val="000000"/>
          <w:sz w:val="22"/>
          <w:szCs w:val="22"/>
        </w:rPr>
        <w:t xml:space="preserve">Darum lohnte sich die Aussaat, </w:t>
      </w:r>
      <w:r w:rsidR="009B0614" w:rsidRPr="008F1744">
        <w:rPr>
          <w:rFonts w:asciiTheme="minorHAnsi" w:hAnsiTheme="minorHAnsi"/>
          <w:color w:val="000000"/>
          <w:sz w:val="22"/>
          <w:szCs w:val="22"/>
        </w:rPr>
        <w:t>auch wenn einiges an Saat</w:t>
      </w:r>
      <w:r w:rsidR="009B0614" w:rsidRPr="008F1744">
        <w:rPr>
          <w:rFonts w:asciiTheme="minorHAnsi" w:hAnsiTheme="minorHAnsi"/>
          <w:color w:val="000000"/>
          <w:sz w:val="22"/>
          <w:szCs w:val="22"/>
        </w:rPr>
        <w:softHyphen/>
        <w:t xml:space="preserve">gut auf den Weg, auf steinigen Boden oder unter Disteln gefallen und verloren war. Niemand dachte mehr daran, wenn die Ernte anstand! </w:t>
      </w:r>
    </w:p>
    <w:p w:rsidR="00A067FB" w:rsidRPr="008F1744" w:rsidRDefault="00A067FB" w:rsidP="00A067FB">
      <w:pPr>
        <w:spacing w:line="276" w:lineRule="auto"/>
        <w:rPr>
          <w:rFonts w:asciiTheme="minorHAnsi" w:hAnsiTheme="minorHAnsi"/>
          <w:color w:val="000000"/>
          <w:sz w:val="22"/>
          <w:szCs w:val="22"/>
        </w:rPr>
      </w:pPr>
    </w:p>
    <w:p w:rsidR="009B0614" w:rsidRPr="008F1744" w:rsidRDefault="000904A8" w:rsidP="00F374FF">
      <w:pPr>
        <w:spacing w:line="276" w:lineRule="auto"/>
        <w:rPr>
          <w:rFonts w:asciiTheme="minorHAnsi" w:hAnsiTheme="minorHAnsi"/>
          <w:i/>
          <w:color w:val="000000"/>
          <w:sz w:val="22"/>
          <w:szCs w:val="22"/>
        </w:rPr>
      </w:pPr>
      <w:r w:rsidRPr="008F1744">
        <w:rPr>
          <w:rFonts w:asciiTheme="minorHAnsi" w:hAnsiTheme="minorHAnsi"/>
          <w:color w:val="000000"/>
          <w:sz w:val="22"/>
          <w:szCs w:val="22"/>
        </w:rPr>
        <w:t xml:space="preserve">Wie gesagt antwortet das Gleichnis auf die Frage, warum Jesus </w:t>
      </w:r>
      <w:r w:rsidR="009B0614" w:rsidRPr="008F1744">
        <w:rPr>
          <w:rFonts w:asciiTheme="minorHAnsi" w:hAnsiTheme="minorHAnsi"/>
          <w:color w:val="000000"/>
          <w:sz w:val="22"/>
          <w:szCs w:val="22"/>
        </w:rPr>
        <w:t xml:space="preserve">auch Misserfolge hatte. </w:t>
      </w:r>
      <w:r w:rsidR="00FD1E69" w:rsidRPr="008F1744">
        <w:rPr>
          <w:rFonts w:asciiTheme="minorHAnsi" w:hAnsiTheme="minorHAnsi"/>
          <w:color w:val="000000"/>
          <w:sz w:val="22"/>
          <w:szCs w:val="22"/>
        </w:rPr>
        <w:t>Das wird in seiner Auslegung durch Jesus selbst deutlich (14-20)</w:t>
      </w:r>
      <w:r w:rsidR="009B0614" w:rsidRPr="008F1744">
        <w:rPr>
          <w:rFonts w:asciiTheme="minorHAnsi" w:hAnsiTheme="minorHAnsi"/>
          <w:i/>
          <w:color w:val="000000"/>
          <w:sz w:val="22"/>
          <w:szCs w:val="22"/>
        </w:rPr>
        <w:t xml:space="preserve">: </w:t>
      </w:r>
      <w:r w:rsidR="00F374FF" w:rsidRPr="008F1744">
        <w:rPr>
          <w:rFonts w:asciiTheme="minorHAnsi" w:hAnsiTheme="minorHAnsi"/>
          <w:i/>
          <w:color w:val="000000"/>
          <w:sz w:val="22"/>
          <w:szCs w:val="22"/>
        </w:rPr>
        <w:t xml:space="preserve">„Der Sämann sät das Wort. Auf den Weg fällt das Wort bei denen, die es zwar hören, aber sofort kommt der Satan und nimmt das Wort weg, das in sie gesät wurde. Ähnlich ist es bei den Menschen, bei denen das Wort auf felsigen Boden fällt: Sobald sie es hören, nehmen sie es freudig auf; aber sie haben keine Wurzeln, sondern sind unbeständig, und wenn sie dann um des Wortes willen bedrängt oder verfolgt werden, kommen sie sofort zu Fall. Bei anderen fällt das Wort in die Dornen: Sie hören es zwar, aber die Sorgen </w:t>
      </w:r>
      <w:r w:rsidR="00F374FF" w:rsidRPr="008F1744">
        <w:rPr>
          <w:rFonts w:asciiTheme="minorHAnsi" w:hAnsiTheme="minorHAnsi"/>
          <w:i/>
          <w:color w:val="000000"/>
          <w:sz w:val="22"/>
          <w:szCs w:val="22"/>
        </w:rPr>
        <w:t>der Welt, der trügerische Reichtum und die Gier nach all den anderen Dingen machen sich breit und ersticken es und es bleibt ohne Frucht. Auf guten Boden ist das Wort bei denen gesät, die es hören und aufnehmen und Frucht bringen, dreißigfach, sechzigfach und hundertfach.“</w:t>
      </w:r>
    </w:p>
    <w:p w:rsidR="00A067FB" w:rsidRPr="008F1744" w:rsidRDefault="00A067FB" w:rsidP="00A067FB">
      <w:pPr>
        <w:spacing w:line="276" w:lineRule="auto"/>
        <w:rPr>
          <w:rFonts w:asciiTheme="minorHAnsi" w:hAnsiTheme="minorHAnsi"/>
          <w:color w:val="000000"/>
          <w:sz w:val="22"/>
          <w:szCs w:val="22"/>
        </w:rPr>
      </w:pPr>
    </w:p>
    <w:p w:rsidR="00EE6280" w:rsidRPr="008F1744" w:rsidRDefault="009B0614" w:rsidP="003C3601">
      <w:pPr>
        <w:spacing w:line="276" w:lineRule="auto"/>
        <w:rPr>
          <w:rFonts w:asciiTheme="minorHAnsi" w:hAnsiTheme="minorHAnsi"/>
          <w:color w:val="000000"/>
          <w:sz w:val="22"/>
          <w:szCs w:val="22"/>
        </w:rPr>
      </w:pPr>
      <w:r w:rsidRPr="008F1744">
        <w:rPr>
          <w:rFonts w:asciiTheme="minorHAnsi" w:hAnsiTheme="minorHAnsi"/>
          <w:color w:val="000000"/>
          <w:sz w:val="22"/>
          <w:szCs w:val="22"/>
        </w:rPr>
        <w:t xml:space="preserve">Dass die Aussaat des Bauern nicht überall zum Erfolg führte, lag also nicht an ihm oder am Samen, sondern am Boden. Dass </w:t>
      </w:r>
      <w:r w:rsidR="003C3601" w:rsidRPr="008F1744">
        <w:rPr>
          <w:rFonts w:asciiTheme="minorHAnsi" w:hAnsiTheme="minorHAnsi"/>
          <w:color w:val="000000"/>
          <w:sz w:val="22"/>
          <w:szCs w:val="22"/>
        </w:rPr>
        <w:t>die</w:t>
      </w:r>
      <w:r w:rsidRPr="008F1744">
        <w:rPr>
          <w:rFonts w:asciiTheme="minorHAnsi" w:hAnsiTheme="minorHAnsi"/>
          <w:color w:val="000000"/>
          <w:sz w:val="22"/>
          <w:szCs w:val="22"/>
        </w:rPr>
        <w:t xml:space="preserve"> Predigt</w:t>
      </w:r>
      <w:r w:rsidR="003C3601" w:rsidRPr="008F1744">
        <w:rPr>
          <w:rFonts w:asciiTheme="minorHAnsi" w:hAnsiTheme="minorHAnsi"/>
          <w:color w:val="000000"/>
          <w:sz w:val="22"/>
          <w:szCs w:val="22"/>
        </w:rPr>
        <w:t xml:space="preserve"> von Jesus</w:t>
      </w:r>
      <w:r w:rsidR="009F545C" w:rsidRPr="008F1744">
        <w:rPr>
          <w:rFonts w:asciiTheme="minorHAnsi" w:hAnsiTheme="minorHAnsi"/>
          <w:color w:val="000000"/>
          <w:sz w:val="22"/>
          <w:szCs w:val="22"/>
        </w:rPr>
        <w:t xml:space="preserve"> nicht über</w:t>
      </w:r>
      <w:r w:rsidRPr="008F1744">
        <w:rPr>
          <w:rFonts w:asciiTheme="minorHAnsi" w:hAnsiTheme="minorHAnsi"/>
          <w:color w:val="000000"/>
          <w:sz w:val="22"/>
          <w:szCs w:val="22"/>
        </w:rPr>
        <w:t xml:space="preserve">all zum Erfolg führte, lag nicht an ihm oder seiner Botschaft, sondern an den Hörern! Wenn Samen auf den harten Weg, auf steinigen Boden oder unter die Dornen fällt, dann kann aus ihm nichts werden! </w:t>
      </w:r>
    </w:p>
    <w:p w:rsidR="00EE6280" w:rsidRPr="008F1744" w:rsidRDefault="00EE6280" w:rsidP="003C3601">
      <w:pPr>
        <w:spacing w:line="276" w:lineRule="auto"/>
        <w:rPr>
          <w:rFonts w:asciiTheme="minorHAnsi" w:hAnsiTheme="minorHAnsi"/>
          <w:color w:val="000000"/>
          <w:sz w:val="22"/>
          <w:szCs w:val="22"/>
        </w:rPr>
      </w:pPr>
    </w:p>
    <w:p w:rsidR="009B0614" w:rsidRPr="008F1744" w:rsidRDefault="009B0614" w:rsidP="003C3601">
      <w:pPr>
        <w:spacing w:line="276" w:lineRule="auto"/>
        <w:rPr>
          <w:rFonts w:asciiTheme="minorHAnsi" w:hAnsiTheme="minorHAnsi"/>
          <w:color w:val="000000"/>
          <w:sz w:val="22"/>
          <w:szCs w:val="22"/>
        </w:rPr>
      </w:pPr>
      <w:r w:rsidRPr="008F1744">
        <w:rPr>
          <w:rFonts w:asciiTheme="minorHAnsi" w:hAnsiTheme="minorHAnsi"/>
          <w:color w:val="000000"/>
          <w:sz w:val="22"/>
          <w:szCs w:val="22"/>
        </w:rPr>
        <w:t>Genau das hatte Jesus erlebt:</w:t>
      </w:r>
      <w:r w:rsidR="003C3601" w:rsidRPr="008F1744">
        <w:rPr>
          <w:rFonts w:asciiTheme="minorHAnsi" w:hAnsiTheme="minorHAnsi"/>
          <w:color w:val="000000"/>
          <w:sz w:val="22"/>
          <w:szCs w:val="22"/>
        </w:rPr>
        <w:t xml:space="preserve"> </w:t>
      </w:r>
      <w:r w:rsidRPr="008F1744">
        <w:rPr>
          <w:rFonts w:asciiTheme="minorHAnsi" w:hAnsiTheme="minorHAnsi"/>
          <w:color w:val="000000"/>
          <w:sz w:val="22"/>
          <w:szCs w:val="22"/>
        </w:rPr>
        <w:t>Die einen ließen seine Worte erst gar nicht an sich heran.</w:t>
      </w:r>
      <w:r w:rsidR="003C3601" w:rsidRPr="008F1744">
        <w:rPr>
          <w:rFonts w:asciiTheme="minorHAnsi" w:hAnsiTheme="minorHAnsi"/>
          <w:color w:val="000000"/>
          <w:sz w:val="22"/>
          <w:szCs w:val="22"/>
        </w:rPr>
        <w:t xml:space="preserve"> D</w:t>
      </w:r>
      <w:r w:rsidRPr="008F1744">
        <w:rPr>
          <w:rFonts w:asciiTheme="minorHAnsi" w:hAnsiTheme="minorHAnsi"/>
          <w:color w:val="000000"/>
          <w:sz w:val="22"/>
          <w:szCs w:val="22"/>
        </w:rPr>
        <w:t>ie anderen nahmen es begeistert auf, waren aber bald wieder weg.</w:t>
      </w:r>
      <w:r w:rsidR="003C3601" w:rsidRPr="008F1744">
        <w:rPr>
          <w:rFonts w:asciiTheme="minorHAnsi" w:hAnsiTheme="minorHAnsi"/>
          <w:color w:val="000000"/>
          <w:sz w:val="22"/>
          <w:szCs w:val="22"/>
        </w:rPr>
        <w:t xml:space="preserve"> </w:t>
      </w:r>
      <w:r w:rsidRPr="008F1744">
        <w:rPr>
          <w:rFonts w:asciiTheme="minorHAnsi" w:hAnsiTheme="minorHAnsi"/>
          <w:color w:val="000000"/>
          <w:sz w:val="22"/>
          <w:szCs w:val="22"/>
        </w:rPr>
        <w:t>Die dritten schließlich nahmen es gut auf, dann aber wurde das Wort von den Alltagssorgen erstickt.</w:t>
      </w:r>
      <w:r w:rsidR="00FD1E69" w:rsidRPr="008F1744">
        <w:rPr>
          <w:rFonts w:asciiTheme="minorHAnsi" w:hAnsiTheme="minorHAnsi"/>
          <w:color w:val="000000"/>
          <w:sz w:val="22"/>
          <w:szCs w:val="22"/>
        </w:rPr>
        <w:t xml:space="preserve"> Die vierten - z.B. die Jünger - hörten das Wort, nahmen es auf und so brachte das Wort Frucht. </w:t>
      </w:r>
    </w:p>
    <w:p w:rsidR="009B0614" w:rsidRPr="008F1744" w:rsidRDefault="00EE6280" w:rsidP="009B0614">
      <w:pPr>
        <w:spacing w:line="276" w:lineRule="auto"/>
        <w:rPr>
          <w:rFonts w:asciiTheme="minorHAnsi" w:hAnsiTheme="minorHAnsi"/>
          <w:color w:val="000000"/>
          <w:sz w:val="22"/>
          <w:szCs w:val="22"/>
        </w:rPr>
      </w:pPr>
      <w:bookmarkStart w:id="0" w:name="_GoBack"/>
      <w:bookmarkEnd w:id="0"/>
      <w:r w:rsidRPr="008F1744">
        <w:rPr>
          <w:rFonts w:asciiTheme="minorHAnsi" w:hAnsiTheme="minorHAnsi"/>
          <w:color w:val="000000"/>
          <w:sz w:val="22"/>
          <w:szCs w:val="22"/>
        </w:rPr>
        <w:lastRenderedPageBreak/>
        <w:t>D</w:t>
      </w:r>
      <w:r w:rsidR="009F545C" w:rsidRPr="008F1744">
        <w:rPr>
          <w:rFonts w:asciiTheme="minorHAnsi" w:hAnsiTheme="minorHAnsi"/>
          <w:color w:val="000000"/>
          <w:sz w:val="22"/>
          <w:szCs w:val="22"/>
        </w:rPr>
        <w:t xml:space="preserve">abei </w:t>
      </w:r>
      <w:r w:rsidRPr="008F1744">
        <w:rPr>
          <w:rFonts w:asciiTheme="minorHAnsi" w:hAnsiTheme="minorHAnsi"/>
          <w:color w:val="000000"/>
          <w:sz w:val="22"/>
          <w:szCs w:val="22"/>
        </w:rPr>
        <w:t>lehrt</w:t>
      </w:r>
      <w:r w:rsidR="009F545C" w:rsidRPr="008F1744">
        <w:rPr>
          <w:rFonts w:asciiTheme="minorHAnsi" w:hAnsiTheme="minorHAnsi"/>
          <w:color w:val="000000"/>
          <w:sz w:val="22"/>
          <w:szCs w:val="22"/>
        </w:rPr>
        <w:t xml:space="preserve"> Jesus</w:t>
      </w:r>
      <w:r w:rsidRPr="008F1744">
        <w:rPr>
          <w:rFonts w:asciiTheme="minorHAnsi" w:hAnsiTheme="minorHAnsi"/>
          <w:color w:val="000000"/>
          <w:sz w:val="22"/>
          <w:szCs w:val="22"/>
        </w:rPr>
        <w:t xml:space="preserve"> uns</w:t>
      </w:r>
      <w:r w:rsidR="009F545C" w:rsidRPr="008F1744">
        <w:rPr>
          <w:rFonts w:asciiTheme="minorHAnsi" w:hAnsiTheme="minorHAnsi"/>
          <w:color w:val="000000"/>
          <w:sz w:val="22"/>
          <w:szCs w:val="22"/>
        </w:rPr>
        <w:t>,</w:t>
      </w:r>
      <w:r w:rsidRPr="008F1744">
        <w:rPr>
          <w:rFonts w:asciiTheme="minorHAnsi" w:hAnsiTheme="minorHAnsi"/>
          <w:color w:val="000000"/>
          <w:sz w:val="22"/>
          <w:szCs w:val="22"/>
        </w:rPr>
        <w:t xml:space="preserve"> tiefer zu blicken. </w:t>
      </w:r>
      <w:r w:rsidR="009B0614" w:rsidRPr="008F1744">
        <w:rPr>
          <w:rFonts w:asciiTheme="minorHAnsi" w:hAnsiTheme="minorHAnsi"/>
          <w:color w:val="000000"/>
          <w:sz w:val="22"/>
          <w:szCs w:val="22"/>
        </w:rPr>
        <w:t>Bei allen Samen, die letz</w:t>
      </w:r>
      <w:r w:rsidR="00FD1E69" w:rsidRPr="008F1744">
        <w:rPr>
          <w:rFonts w:asciiTheme="minorHAnsi" w:hAnsiTheme="minorHAnsi"/>
          <w:color w:val="000000"/>
          <w:sz w:val="22"/>
          <w:szCs w:val="22"/>
        </w:rPr>
        <w:t>tlich keine Frucht brachten, war</w:t>
      </w:r>
      <w:r w:rsidR="009B0614" w:rsidRPr="008F1744">
        <w:rPr>
          <w:rFonts w:asciiTheme="minorHAnsi" w:hAnsiTheme="minorHAnsi"/>
          <w:color w:val="000000"/>
          <w:sz w:val="22"/>
          <w:szCs w:val="22"/>
        </w:rPr>
        <w:t xml:space="preserve"> Satan mit im Spiel:</w:t>
      </w:r>
      <w:r w:rsidR="003C3601" w:rsidRPr="008F1744">
        <w:rPr>
          <w:rFonts w:asciiTheme="minorHAnsi" w:hAnsiTheme="minorHAnsi"/>
          <w:color w:val="000000"/>
          <w:sz w:val="22"/>
          <w:szCs w:val="22"/>
        </w:rPr>
        <w:t xml:space="preserve"> </w:t>
      </w:r>
      <w:r w:rsidR="009B0614" w:rsidRPr="008F1744">
        <w:rPr>
          <w:rFonts w:asciiTheme="minorHAnsi" w:hAnsiTheme="minorHAnsi"/>
          <w:color w:val="000000"/>
          <w:sz w:val="22"/>
          <w:szCs w:val="22"/>
        </w:rPr>
        <w:t xml:space="preserve">Beim Samen auf dem Weg </w:t>
      </w:r>
      <w:r w:rsidR="009F545C" w:rsidRPr="008F1744">
        <w:rPr>
          <w:rFonts w:asciiTheme="minorHAnsi" w:hAnsiTheme="minorHAnsi"/>
          <w:color w:val="000000"/>
          <w:sz w:val="22"/>
          <w:szCs w:val="22"/>
        </w:rPr>
        <w:t xml:space="preserve">benennt Jesus es </w:t>
      </w:r>
      <w:r w:rsidR="009B0614" w:rsidRPr="008F1744">
        <w:rPr>
          <w:rFonts w:asciiTheme="minorHAnsi" w:hAnsiTheme="minorHAnsi"/>
          <w:color w:val="000000"/>
          <w:sz w:val="22"/>
          <w:szCs w:val="22"/>
        </w:rPr>
        <w:t>ausdrücklich</w:t>
      </w:r>
      <w:r w:rsidR="009F545C" w:rsidRPr="008F1744">
        <w:rPr>
          <w:rFonts w:asciiTheme="minorHAnsi" w:hAnsiTheme="minorHAnsi"/>
          <w:color w:val="000000"/>
          <w:sz w:val="22"/>
          <w:szCs w:val="22"/>
        </w:rPr>
        <w:t xml:space="preserve">: </w:t>
      </w:r>
      <w:r w:rsidR="005D7BED" w:rsidRPr="008F1744">
        <w:rPr>
          <w:rFonts w:asciiTheme="minorHAnsi" w:hAnsiTheme="minorHAnsi"/>
          <w:color w:val="000000"/>
          <w:sz w:val="22"/>
          <w:szCs w:val="22"/>
        </w:rPr>
        <w:t>„</w:t>
      </w:r>
      <w:r w:rsidR="005D7BED" w:rsidRPr="008F1744">
        <w:rPr>
          <w:rFonts w:asciiTheme="minorHAnsi" w:hAnsiTheme="minorHAnsi"/>
          <w:i/>
          <w:color w:val="000000"/>
          <w:sz w:val="22"/>
          <w:szCs w:val="22"/>
        </w:rPr>
        <w:t xml:space="preserve">aber sofort kommt der </w:t>
      </w:r>
      <w:r w:rsidR="005D7BED" w:rsidRPr="008F1744">
        <w:rPr>
          <w:rFonts w:asciiTheme="minorHAnsi" w:hAnsiTheme="minorHAnsi"/>
          <w:bCs/>
          <w:i/>
          <w:color w:val="000000"/>
          <w:sz w:val="22"/>
          <w:szCs w:val="22"/>
        </w:rPr>
        <w:t>Satan</w:t>
      </w:r>
      <w:r w:rsidR="005D7BED" w:rsidRPr="008F1744">
        <w:rPr>
          <w:rFonts w:asciiTheme="minorHAnsi" w:hAnsiTheme="minorHAnsi"/>
          <w:i/>
          <w:color w:val="000000"/>
          <w:sz w:val="22"/>
          <w:szCs w:val="22"/>
        </w:rPr>
        <w:t xml:space="preserve"> und nimmt das Wort weg, das in sie gesät wurde.</w:t>
      </w:r>
      <w:r w:rsidR="002D6283" w:rsidRPr="008F1744">
        <w:rPr>
          <w:rFonts w:asciiTheme="minorHAnsi" w:hAnsiTheme="minorHAnsi"/>
          <w:i/>
          <w:color w:val="000000"/>
          <w:sz w:val="22"/>
          <w:szCs w:val="22"/>
        </w:rPr>
        <w:t>“</w:t>
      </w:r>
      <w:r w:rsidR="003C3601" w:rsidRPr="008F1744">
        <w:rPr>
          <w:rFonts w:asciiTheme="minorHAnsi" w:hAnsiTheme="minorHAnsi"/>
          <w:i/>
          <w:color w:val="000000"/>
          <w:sz w:val="22"/>
          <w:szCs w:val="22"/>
        </w:rPr>
        <w:t xml:space="preserve"> </w:t>
      </w:r>
      <w:r w:rsidR="009B0614" w:rsidRPr="008F1744">
        <w:rPr>
          <w:rFonts w:asciiTheme="minorHAnsi" w:hAnsiTheme="minorHAnsi"/>
          <w:color w:val="000000"/>
          <w:sz w:val="22"/>
          <w:szCs w:val="22"/>
        </w:rPr>
        <w:t>Beim Samen auf dem steinigen Boden in Form von Verfolgungen und Not.</w:t>
      </w:r>
      <w:r w:rsidR="003C3601" w:rsidRPr="008F1744">
        <w:rPr>
          <w:rFonts w:asciiTheme="minorHAnsi" w:hAnsiTheme="minorHAnsi"/>
          <w:color w:val="000000"/>
          <w:sz w:val="22"/>
          <w:szCs w:val="22"/>
        </w:rPr>
        <w:t xml:space="preserve"> </w:t>
      </w:r>
      <w:r w:rsidR="009B0614" w:rsidRPr="008F1744">
        <w:rPr>
          <w:rFonts w:asciiTheme="minorHAnsi" w:hAnsiTheme="minorHAnsi"/>
          <w:color w:val="000000"/>
          <w:sz w:val="22"/>
          <w:szCs w:val="22"/>
        </w:rPr>
        <w:t>Beim Samen unter den Dornen durch die Ablenkungen, durch die er erstickt wird.</w:t>
      </w:r>
      <w:r w:rsidR="003C3601" w:rsidRPr="008F1744">
        <w:rPr>
          <w:rFonts w:asciiTheme="minorHAnsi" w:hAnsiTheme="minorHAnsi"/>
          <w:color w:val="000000"/>
          <w:sz w:val="22"/>
          <w:szCs w:val="22"/>
        </w:rPr>
        <w:t xml:space="preserve"> </w:t>
      </w:r>
      <w:r w:rsidR="009B0614" w:rsidRPr="008F1744">
        <w:rPr>
          <w:rFonts w:asciiTheme="minorHAnsi" w:hAnsiTheme="minorHAnsi"/>
          <w:color w:val="000000"/>
          <w:sz w:val="22"/>
          <w:szCs w:val="22"/>
        </w:rPr>
        <w:t xml:space="preserve">Auch Paulus hatte </w:t>
      </w:r>
      <w:r w:rsidR="00773FA8" w:rsidRPr="008F1744">
        <w:rPr>
          <w:rFonts w:asciiTheme="minorHAnsi" w:hAnsiTheme="minorHAnsi"/>
          <w:color w:val="000000"/>
          <w:sz w:val="22"/>
          <w:szCs w:val="22"/>
        </w:rPr>
        <w:t>immer wieder Satans Wirken erlebt und fasst</w:t>
      </w:r>
      <w:r w:rsidR="003A112D" w:rsidRPr="008F1744">
        <w:rPr>
          <w:rFonts w:asciiTheme="minorHAnsi" w:hAnsiTheme="minorHAnsi"/>
          <w:color w:val="000000"/>
          <w:sz w:val="22"/>
          <w:szCs w:val="22"/>
        </w:rPr>
        <w:t>e</w:t>
      </w:r>
      <w:r w:rsidR="00773FA8" w:rsidRPr="008F1744">
        <w:rPr>
          <w:rFonts w:asciiTheme="minorHAnsi" w:hAnsiTheme="minorHAnsi"/>
          <w:color w:val="000000"/>
          <w:sz w:val="22"/>
          <w:szCs w:val="22"/>
        </w:rPr>
        <w:t xml:space="preserve"> seine Erfahrungen in </w:t>
      </w:r>
      <w:r w:rsidR="009B0614" w:rsidRPr="008F1744">
        <w:rPr>
          <w:rFonts w:asciiTheme="minorHAnsi" w:hAnsiTheme="minorHAnsi"/>
          <w:color w:val="000000"/>
          <w:sz w:val="22"/>
          <w:szCs w:val="22"/>
        </w:rPr>
        <w:t xml:space="preserve">Epheser 6,12 </w:t>
      </w:r>
      <w:r w:rsidR="00773FA8" w:rsidRPr="008F1744">
        <w:rPr>
          <w:rFonts w:asciiTheme="minorHAnsi" w:hAnsiTheme="minorHAnsi"/>
          <w:color w:val="000000"/>
          <w:sz w:val="22"/>
          <w:szCs w:val="22"/>
        </w:rPr>
        <w:t>so zusammen</w:t>
      </w:r>
      <w:r w:rsidR="009B0614" w:rsidRPr="008F1744">
        <w:rPr>
          <w:rFonts w:asciiTheme="minorHAnsi" w:hAnsiTheme="minorHAnsi"/>
          <w:color w:val="000000"/>
          <w:sz w:val="22"/>
          <w:szCs w:val="22"/>
        </w:rPr>
        <w:t xml:space="preserve">: </w:t>
      </w:r>
      <w:r w:rsidR="002D6283" w:rsidRPr="008F1744">
        <w:rPr>
          <w:rFonts w:asciiTheme="minorHAnsi" w:hAnsiTheme="minorHAnsi"/>
          <w:i/>
          <w:color w:val="000000"/>
          <w:sz w:val="22"/>
          <w:szCs w:val="22"/>
        </w:rPr>
        <w:t>„</w:t>
      </w:r>
      <w:r w:rsidR="005D7BED" w:rsidRPr="008F1744">
        <w:rPr>
          <w:rFonts w:asciiTheme="minorHAnsi" w:hAnsiTheme="minorHAnsi"/>
          <w:i/>
          <w:color w:val="000000"/>
          <w:sz w:val="22"/>
          <w:szCs w:val="22"/>
        </w:rPr>
        <w:t>Denn wir haben nicht gegen Menschen aus Fleisch und Blut zu kämpfen, sondern gegen Mächte und Gewalten, gegen die Weltherrscher dieser Finsternis, gegen die bösen Geister in den himmlischen Bereichen.</w:t>
      </w:r>
      <w:r w:rsidR="002D6283" w:rsidRPr="008F1744">
        <w:rPr>
          <w:rFonts w:asciiTheme="minorHAnsi" w:hAnsiTheme="minorHAnsi"/>
          <w:i/>
          <w:color w:val="000000"/>
          <w:sz w:val="22"/>
          <w:szCs w:val="22"/>
        </w:rPr>
        <w:t>“</w:t>
      </w:r>
      <w:r w:rsidR="009B0614" w:rsidRPr="008F1744">
        <w:rPr>
          <w:rFonts w:asciiTheme="minorHAnsi" w:hAnsiTheme="minorHAnsi"/>
          <w:color w:val="000000"/>
          <w:sz w:val="22"/>
          <w:szCs w:val="22"/>
        </w:rPr>
        <w:t xml:space="preserve"> Überall, wo Gott sein Evangelium verkündigen lässt, ist Satan auf dem Plan, denn er weiß, dass Gottes Wort wirkt und Macht hat</w:t>
      </w:r>
      <w:r w:rsidRPr="008F1744">
        <w:rPr>
          <w:rFonts w:asciiTheme="minorHAnsi" w:hAnsiTheme="minorHAnsi"/>
          <w:color w:val="000000"/>
          <w:sz w:val="22"/>
          <w:szCs w:val="22"/>
        </w:rPr>
        <w:t>, Menschen vor der Hölle zu retten</w:t>
      </w:r>
      <w:r w:rsidR="009B0614" w:rsidRPr="008F1744">
        <w:rPr>
          <w:rFonts w:asciiTheme="minorHAnsi" w:hAnsiTheme="minorHAnsi"/>
          <w:color w:val="000000"/>
          <w:sz w:val="22"/>
          <w:szCs w:val="22"/>
        </w:rPr>
        <w:t>. Darum will er es erst gar nicht zur Entfaltung kommen lassen!</w:t>
      </w:r>
    </w:p>
    <w:p w:rsidR="00A067FB" w:rsidRPr="008F1744" w:rsidRDefault="00A067FB" w:rsidP="00A067FB">
      <w:pPr>
        <w:spacing w:line="276" w:lineRule="auto"/>
        <w:rPr>
          <w:rFonts w:asciiTheme="minorHAnsi" w:hAnsiTheme="minorHAnsi"/>
          <w:color w:val="000000"/>
          <w:sz w:val="22"/>
          <w:szCs w:val="22"/>
        </w:rPr>
      </w:pPr>
    </w:p>
    <w:p w:rsidR="009B0614" w:rsidRPr="008F1744" w:rsidRDefault="009B0614" w:rsidP="009B0614">
      <w:pPr>
        <w:spacing w:line="276" w:lineRule="auto"/>
        <w:rPr>
          <w:rFonts w:asciiTheme="minorHAnsi" w:hAnsiTheme="minorHAnsi"/>
          <w:color w:val="000000"/>
          <w:sz w:val="22"/>
          <w:szCs w:val="22"/>
        </w:rPr>
      </w:pPr>
      <w:r w:rsidRPr="008F1744">
        <w:rPr>
          <w:rFonts w:asciiTheme="minorHAnsi" w:hAnsiTheme="minorHAnsi"/>
          <w:color w:val="000000"/>
          <w:sz w:val="22"/>
          <w:szCs w:val="22"/>
        </w:rPr>
        <w:t xml:space="preserve">War Jesus nun frustriert? Nein! </w:t>
      </w:r>
      <w:r w:rsidR="00773FA8" w:rsidRPr="008F1744">
        <w:rPr>
          <w:rFonts w:asciiTheme="minorHAnsi" w:hAnsiTheme="minorHAnsi"/>
          <w:color w:val="000000"/>
          <w:sz w:val="22"/>
          <w:szCs w:val="22"/>
        </w:rPr>
        <w:t>Denn er r</w:t>
      </w:r>
      <w:r w:rsidRPr="008F1744">
        <w:rPr>
          <w:rFonts w:asciiTheme="minorHAnsi" w:hAnsiTheme="minorHAnsi"/>
          <w:color w:val="000000"/>
          <w:sz w:val="22"/>
          <w:szCs w:val="22"/>
        </w:rPr>
        <w:t>echnete</w:t>
      </w:r>
      <w:r w:rsidR="00773FA8" w:rsidRPr="008F1744">
        <w:rPr>
          <w:rFonts w:asciiTheme="minorHAnsi" w:hAnsiTheme="minorHAnsi"/>
          <w:color w:val="000000"/>
          <w:sz w:val="22"/>
          <w:szCs w:val="22"/>
        </w:rPr>
        <w:t xml:space="preserve"> mit dem Widerstand</w:t>
      </w:r>
      <w:r w:rsidRPr="008F1744">
        <w:rPr>
          <w:rFonts w:asciiTheme="minorHAnsi" w:hAnsiTheme="minorHAnsi"/>
          <w:color w:val="000000"/>
          <w:sz w:val="22"/>
          <w:szCs w:val="22"/>
        </w:rPr>
        <w:t xml:space="preserve">. Er wusste, dass er in eine feindliche Welt gekommen war. Es war ihm </w:t>
      </w:r>
      <w:r w:rsidRPr="008F1744">
        <w:rPr>
          <w:rFonts w:asciiTheme="minorHAnsi" w:hAnsiTheme="minorHAnsi"/>
          <w:color w:val="000000"/>
          <w:sz w:val="22"/>
          <w:szCs w:val="22"/>
        </w:rPr>
        <w:t xml:space="preserve">klar, dass Satan sich nicht einfach so geschlagen geben würde. </w:t>
      </w:r>
      <w:r w:rsidR="003A112D" w:rsidRPr="008F1744">
        <w:rPr>
          <w:rFonts w:asciiTheme="minorHAnsi" w:hAnsiTheme="minorHAnsi"/>
          <w:color w:val="000000"/>
          <w:sz w:val="22"/>
          <w:szCs w:val="22"/>
        </w:rPr>
        <w:t xml:space="preserve">Darum wusste er, dass viele seiner Worte vergeblich sein würden. </w:t>
      </w:r>
    </w:p>
    <w:p w:rsidR="009B0614" w:rsidRPr="008F1744" w:rsidRDefault="003A112D" w:rsidP="004F5A4E">
      <w:pPr>
        <w:spacing w:line="276" w:lineRule="auto"/>
        <w:rPr>
          <w:rFonts w:asciiTheme="minorHAnsi" w:hAnsiTheme="minorHAnsi"/>
          <w:color w:val="000000"/>
          <w:sz w:val="22"/>
          <w:szCs w:val="22"/>
        </w:rPr>
      </w:pPr>
      <w:r w:rsidRPr="008F1744">
        <w:rPr>
          <w:rFonts w:asciiTheme="minorHAnsi" w:hAnsiTheme="minorHAnsi"/>
          <w:color w:val="000000"/>
          <w:sz w:val="22"/>
          <w:szCs w:val="22"/>
        </w:rPr>
        <w:t xml:space="preserve">Doch Jesus sagt ja gar nicht, dass er der Sämann ist. Daher: auch wir sind der Sämann, wenn wir den guten Samen des Wortes Gottes ausstreuen. Und wir erleben dasselbe wir Jesus damals: </w:t>
      </w:r>
      <w:r w:rsidR="004F5A4E" w:rsidRPr="008F1744">
        <w:rPr>
          <w:rFonts w:asciiTheme="minorHAnsi" w:hAnsiTheme="minorHAnsi"/>
          <w:color w:val="000000"/>
          <w:sz w:val="22"/>
          <w:szCs w:val="22"/>
        </w:rPr>
        <w:t>M</w:t>
      </w:r>
      <w:r w:rsidR="009B0614" w:rsidRPr="008F1744">
        <w:rPr>
          <w:rFonts w:asciiTheme="minorHAnsi" w:hAnsiTheme="minorHAnsi"/>
          <w:color w:val="000000"/>
          <w:sz w:val="22"/>
          <w:szCs w:val="22"/>
        </w:rPr>
        <w:t>anch einer wird angesprochen.</w:t>
      </w:r>
      <w:r w:rsidR="004F5A4E" w:rsidRPr="008F1744">
        <w:rPr>
          <w:rFonts w:asciiTheme="minorHAnsi" w:hAnsiTheme="minorHAnsi"/>
          <w:color w:val="000000"/>
          <w:sz w:val="22"/>
          <w:szCs w:val="22"/>
        </w:rPr>
        <w:t xml:space="preserve"> A</w:t>
      </w:r>
      <w:r w:rsidR="009B0614" w:rsidRPr="008F1744">
        <w:rPr>
          <w:rFonts w:asciiTheme="minorHAnsi" w:hAnsiTheme="minorHAnsi"/>
          <w:color w:val="000000"/>
          <w:sz w:val="22"/>
          <w:szCs w:val="22"/>
        </w:rPr>
        <w:t>ndere werden nur oberflächlich berührt.</w:t>
      </w:r>
      <w:r w:rsidR="004F5A4E" w:rsidRPr="008F1744">
        <w:rPr>
          <w:rFonts w:asciiTheme="minorHAnsi" w:hAnsiTheme="minorHAnsi"/>
          <w:color w:val="000000"/>
          <w:sz w:val="22"/>
          <w:szCs w:val="22"/>
        </w:rPr>
        <w:t xml:space="preserve"> An den dritten p</w:t>
      </w:r>
      <w:r w:rsidR="009B0614" w:rsidRPr="008F1744">
        <w:rPr>
          <w:rFonts w:asciiTheme="minorHAnsi" w:hAnsiTheme="minorHAnsi"/>
          <w:color w:val="000000"/>
          <w:sz w:val="22"/>
          <w:szCs w:val="22"/>
        </w:rPr>
        <w:t>rallt Gottes Wort auch einfach ab.</w:t>
      </w:r>
    </w:p>
    <w:p w:rsidR="00D0602E" w:rsidRPr="008F1744" w:rsidRDefault="00D0602E" w:rsidP="00623EB9">
      <w:pPr>
        <w:spacing w:line="276" w:lineRule="auto"/>
        <w:rPr>
          <w:rFonts w:asciiTheme="minorHAnsi" w:hAnsiTheme="minorHAnsi"/>
          <w:sz w:val="22"/>
          <w:szCs w:val="22"/>
        </w:rPr>
      </w:pPr>
    </w:p>
    <w:p w:rsidR="00A067FB" w:rsidRPr="008F1744" w:rsidRDefault="003A112D" w:rsidP="00A067FB">
      <w:pPr>
        <w:spacing w:line="276" w:lineRule="auto"/>
        <w:rPr>
          <w:rFonts w:asciiTheme="minorHAnsi" w:hAnsiTheme="minorHAnsi"/>
          <w:i/>
          <w:sz w:val="22"/>
          <w:szCs w:val="22"/>
        </w:rPr>
      </w:pPr>
      <w:r w:rsidRPr="008F1744">
        <w:rPr>
          <w:rFonts w:asciiTheme="minorHAnsi" w:hAnsiTheme="minorHAnsi"/>
          <w:sz w:val="22"/>
          <w:szCs w:val="22"/>
        </w:rPr>
        <w:t>So war das bei Jesus</w:t>
      </w:r>
      <w:r w:rsidR="009B0614" w:rsidRPr="008F1744">
        <w:rPr>
          <w:rFonts w:asciiTheme="minorHAnsi" w:hAnsiTheme="minorHAnsi"/>
          <w:sz w:val="22"/>
          <w:szCs w:val="22"/>
        </w:rPr>
        <w:t xml:space="preserve"> und so wird das wieder </w:t>
      </w:r>
      <w:r w:rsidRPr="008F1744">
        <w:rPr>
          <w:rFonts w:asciiTheme="minorHAnsi" w:hAnsiTheme="minorHAnsi"/>
          <w:sz w:val="22"/>
          <w:szCs w:val="22"/>
        </w:rPr>
        <w:t xml:space="preserve">bei uns </w:t>
      </w:r>
      <w:r w:rsidR="009B0614" w:rsidRPr="008F1744">
        <w:rPr>
          <w:rFonts w:asciiTheme="minorHAnsi" w:hAnsiTheme="minorHAnsi"/>
          <w:sz w:val="22"/>
          <w:szCs w:val="22"/>
        </w:rPr>
        <w:t xml:space="preserve">sein! </w:t>
      </w:r>
      <w:r w:rsidRPr="008F1744">
        <w:rPr>
          <w:rFonts w:asciiTheme="minorHAnsi" w:hAnsiTheme="minorHAnsi"/>
          <w:sz w:val="22"/>
          <w:szCs w:val="22"/>
        </w:rPr>
        <w:t xml:space="preserve">Rechne also damit und stelle Dich darauf ein. Vor allem, indem Du für die </w:t>
      </w:r>
      <w:proofErr w:type="spellStart"/>
      <w:r w:rsidRPr="008F1744">
        <w:rPr>
          <w:rFonts w:asciiTheme="minorHAnsi" w:hAnsiTheme="minorHAnsi"/>
          <w:sz w:val="22"/>
          <w:szCs w:val="22"/>
        </w:rPr>
        <w:t>Verkündiung</w:t>
      </w:r>
      <w:proofErr w:type="spellEnd"/>
      <w:r w:rsidRPr="008F1744">
        <w:rPr>
          <w:rFonts w:asciiTheme="minorHAnsi" w:hAnsiTheme="minorHAnsi"/>
          <w:sz w:val="22"/>
          <w:szCs w:val="22"/>
        </w:rPr>
        <w:t xml:space="preserve"> betest, wie es Paulus von den Kolossern erbat </w:t>
      </w:r>
      <w:r w:rsidR="009B0614" w:rsidRPr="008F1744">
        <w:rPr>
          <w:rFonts w:asciiTheme="minorHAnsi" w:hAnsiTheme="minorHAnsi"/>
          <w:sz w:val="22"/>
          <w:szCs w:val="22"/>
        </w:rPr>
        <w:t>(</w:t>
      </w:r>
      <w:r w:rsidRPr="008F1744">
        <w:rPr>
          <w:rFonts w:asciiTheme="minorHAnsi" w:hAnsiTheme="minorHAnsi"/>
          <w:sz w:val="22"/>
          <w:szCs w:val="22"/>
        </w:rPr>
        <w:t xml:space="preserve">Kol </w:t>
      </w:r>
      <w:r w:rsidR="009B0614" w:rsidRPr="008F1744">
        <w:rPr>
          <w:rFonts w:asciiTheme="minorHAnsi" w:hAnsiTheme="minorHAnsi"/>
          <w:sz w:val="22"/>
          <w:szCs w:val="22"/>
        </w:rPr>
        <w:t xml:space="preserve">4,3f): </w:t>
      </w:r>
      <w:r w:rsidR="002D6283" w:rsidRPr="008F1744">
        <w:rPr>
          <w:rFonts w:asciiTheme="minorHAnsi" w:hAnsiTheme="minorHAnsi"/>
          <w:i/>
          <w:sz w:val="22"/>
          <w:szCs w:val="22"/>
        </w:rPr>
        <w:t>„</w:t>
      </w:r>
      <w:r w:rsidR="005D7BED" w:rsidRPr="008F1744">
        <w:rPr>
          <w:rFonts w:asciiTheme="minorHAnsi" w:hAnsiTheme="minorHAnsi"/>
          <w:i/>
          <w:sz w:val="22"/>
          <w:szCs w:val="22"/>
        </w:rPr>
        <w:t>Betet auch für uns, damit Gott uns eine Tür öffnet für das Wort und wir vom Geheimnis Christi sprechen können, um dessentwillen ich im Gefängnis bin;</w:t>
      </w:r>
      <w:r w:rsidR="00757D9A" w:rsidRPr="008F1744">
        <w:rPr>
          <w:rFonts w:asciiTheme="minorHAnsi" w:hAnsiTheme="minorHAnsi"/>
          <w:i/>
          <w:sz w:val="22"/>
          <w:szCs w:val="22"/>
        </w:rPr>
        <w:t xml:space="preserve"> </w:t>
      </w:r>
      <w:r w:rsidR="005D7BED" w:rsidRPr="008F1744">
        <w:rPr>
          <w:rFonts w:asciiTheme="minorHAnsi" w:hAnsiTheme="minorHAnsi"/>
          <w:i/>
          <w:sz w:val="22"/>
          <w:szCs w:val="22"/>
        </w:rPr>
        <w:t>betet, damit ich es so kundtue, wie davon zu sprechen meine Pflicht ist!</w:t>
      </w:r>
      <w:r w:rsidR="00757D9A" w:rsidRPr="008F1744">
        <w:rPr>
          <w:rFonts w:asciiTheme="minorHAnsi" w:hAnsiTheme="minorHAnsi"/>
          <w:i/>
          <w:sz w:val="22"/>
          <w:szCs w:val="22"/>
        </w:rPr>
        <w:t>“</w:t>
      </w:r>
      <w:r w:rsidR="000A109E" w:rsidRPr="008F1744">
        <w:rPr>
          <w:rFonts w:asciiTheme="minorHAnsi" w:hAnsiTheme="minorHAnsi"/>
          <w:i/>
          <w:sz w:val="22"/>
          <w:szCs w:val="22"/>
        </w:rPr>
        <w:t xml:space="preserve"> </w:t>
      </w:r>
      <w:r w:rsidRPr="008F1744">
        <w:rPr>
          <w:rFonts w:asciiTheme="minorHAnsi" w:hAnsiTheme="minorHAnsi"/>
          <w:color w:val="000000"/>
          <w:sz w:val="22"/>
          <w:szCs w:val="22"/>
        </w:rPr>
        <w:t xml:space="preserve">Daher wiederhole ich das, was ich schon öfter sagte: Bete für unsere </w:t>
      </w:r>
      <w:r w:rsidR="000A109E" w:rsidRPr="008F1744">
        <w:rPr>
          <w:rFonts w:asciiTheme="minorHAnsi" w:hAnsiTheme="minorHAnsi"/>
          <w:color w:val="000000"/>
          <w:sz w:val="22"/>
          <w:szCs w:val="22"/>
        </w:rPr>
        <w:t>G</w:t>
      </w:r>
      <w:r w:rsidRPr="008F1744">
        <w:rPr>
          <w:rFonts w:asciiTheme="minorHAnsi" w:hAnsiTheme="minorHAnsi"/>
          <w:color w:val="000000"/>
          <w:sz w:val="22"/>
          <w:szCs w:val="22"/>
        </w:rPr>
        <w:t>ottesdienst</w:t>
      </w:r>
      <w:r w:rsidR="000A109E" w:rsidRPr="008F1744">
        <w:rPr>
          <w:rFonts w:asciiTheme="minorHAnsi" w:hAnsiTheme="minorHAnsi"/>
          <w:color w:val="000000"/>
          <w:sz w:val="22"/>
          <w:szCs w:val="22"/>
        </w:rPr>
        <w:t>e</w:t>
      </w:r>
      <w:r w:rsidRPr="008F1744">
        <w:rPr>
          <w:rFonts w:asciiTheme="minorHAnsi" w:hAnsiTheme="minorHAnsi"/>
          <w:color w:val="000000"/>
          <w:sz w:val="22"/>
          <w:szCs w:val="22"/>
        </w:rPr>
        <w:t>, den Kindergottesdienst, Jungschar, Jugend …</w:t>
      </w:r>
    </w:p>
    <w:p w:rsidR="00A067FB" w:rsidRPr="008F1744" w:rsidRDefault="00A067FB" w:rsidP="00A067FB">
      <w:pPr>
        <w:spacing w:line="276" w:lineRule="auto"/>
        <w:rPr>
          <w:rFonts w:asciiTheme="minorHAnsi" w:hAnsiTheme="minorHAnsi"/>
          <w:color w:val="000000"/>
          <w:sz w:val="22"/>
          <w:szCs w:val="22"/>
        </w:rPr>
      </w:pPr>
    </w:p>
    <w:p w:rsidR="00351C88" w:rsidRPr="008F1744" w:rsidRDefault="00351C88" w:rsidP="00351C88">
      <w:pPr>
        <w:spacing w:line="276" w:lineRule="auto"/>
        <w:rPr>
          <w:rFonts w:asciiTheme="minorHAnsi" w:hAnsiTheme="minorHAnsi"/>
          <w:color w:val="000000"/>
          <w:sz w:val="22"/>
          <w:szCs w:val="22"/>
        </w:rPr>
      </w:pPr>
      <w:r w:rsidRPr="008F1744">
        <w:rPr>
          <w:rFonts w:asciiTheme="minorHAnsi" w:hAnsiTheme="minorHAnsi"/>
          <w:color w:val="000000"/>
          <w:sz w:val="22"/>
          <w:szCs w:val="22"/>
        </w:rPr>
        <w:lastRenderedPageBreak/>
        <w:t xml:space="preserve">Und doch werden wir immer wieder Fruchtlosigkeit erleben, so wie </w:t>
      </w:r>
      <w:r w:rsidR="00773FA8" w:rsidRPr="008F1744">
        <w:rPr>
          <w:rFonts w:asciiTheme="minorHAnsi" w:hAnsiTheme="minorHAnsi"/>
          <w:color w:val="000000"/>
          <w:sz w:val="22"/>
          <w:szCs w:val="22"/>
        </w:rPr>
        <w:t>schon Jesus</w:t>
      </w:r>
      <w:r w:rsidR="000A109E" w:rsidRPr="008F1744">
        <w:rPr>
          <w:rFonts w:asciiTheme="minorHAnsi" w:hAnsiTheme="minorHAnsi"/>
          <w:color w:val="000000"/>
          <w:sz w:val="22"/>
          <w:szCs w:val="22"/>
        </w:rPr>
        <w:t xml:space="preserve"> und auch Paulus es erlebten</w:t>
      </w:r>
      <w:r w:rsidRPr="008F1744">
        <w:rPr>
          <w:rFonts w:asciiTheme="minorHAnsi" w:hAnsiTheme="minorHAnsi"/>
          <w:color w:val="000000"/>
          <w:sz w:val="22"/>
          <w:szCs w:val="22"/>
        </w:rPr>
        <w:t xml:space="preserve">. Doch sollten wir darum enttäuscht mit dem Säen aufhören? Nein, denn auch Jesus hörte damit nicht auf, weiter das Evangelium zu verkündigen. Denn er wusste: Am Ende wird reiche Frucht stehen. </w:t>
      </w:r>
      <w:r w:rsidR="000A109E" w:rsidRPr="008F1744">
        <w:rPr>
          <w:rFonts w:asciiTheme="minorHAnsi" w:hAnsiTheme="minorHAnsi"/>
          <w:color w:val="000000"/>
          <w:sz w:val="22"/>
          <w:szCs w:val="22"/>
        </w:rPr>
        <w:t xml:space="preserve">Und wenn Paulus in einem Ort Misserfolg hatte, ging er in den nächsten. </w:t>
      </w:r>
    </w:p>
    <w:p w:rsidR="00351C88" w:rsidRPr="008F1744" w:rsidRDefault="00351C88" w:rsidP="00351C88">
      <w:pPr>
        <w:spacing w:line="276" w:lineRule="auto"/>
        <w:rPr>
          <w:rFonts w:asciiTheme="minorHAnsi" w:hAnsiTheme="minorHAnsi"/>
          <w:color w:val="000000"/>
          <w:sz w:val="22"/>
          <w:szCs w:val="22"/>
        </w:rPr>
      </w:pPr>
    </w:p>
    <w:p w:rsidR="00351C88" w:rsidRPr="008F1744" w:rsidRDefault="00351C88" w:rsidP="00757D9A">
      <w:pPr>
        <w:spacing w:line="276" w:lineRule="auto"/>
        <w:rPr>
          <w:rFonts w:asciiTheme="minorHAnsi" w:hAnsiTheme="minorHAnsi"/>
          <w:color w:val="000000"/>
          <w:sz w:val="22"/>
          <w:szCs w:val="22"/>
        </w:rPr>
      </w:pPr>
      <w:r w:rsidRPr="008F1744">
        <w:rPr>
          <w:rFonts w:asciiTheme="minorHAnsi" w:hAnsiTheme="minorHAnsi"/>
          <w:color w:val="000000"/>
          <w:sz w:val="22"/>
          <w:szCs w:val="22"/>
        </w:rPr>
        <w:t xml:space="preserve">Es ist letztlich eine Frage des Blickwinkels: Wenn </w:t>
      </w:r>
      <w:r w:rsidR="000A109E" w:rsidRPr="008F1744">
        <w:rPr>
          <w:rFonts w:asciiTheme="minorHAnsi" w:hAnsiTheme="minorHAnsi"/>
          <w:color w:val="000000"/>
          <w:sz w:val="22"/>
          <w:szCs w:val="22"/>
        </w:rPr>
        <w:t xml:space="preserve">Du </w:t>
      </w:r>
      <w:r w:rsidRPr="008F1744">
        <w:rPr>
          <w:rFonts w:asciiTheme="minorHAnsi" w:hAnsiTheme="minorHAnsi"/>
          <w:color w:val="000000"/>
          <w:sz w:val="22"/>
          <w:szCs w:val="22"/>
        </w:rPr>
        <w:t xml:space="preserve">zuerst auf den </w:t>
      </w:r>
      <w:r w:rsidR="002D6283" w:rsidRPr="008F1744">
        <w:rPr>
          <w:rFonts w:asciiTheme="minorHAnsi" w:hAnsiTheme="minorHAnsi"/>
          <w:color w:val="000000"/>
          <w:sz w:val="22"/>
          <w:szCs w:val="22"/>
        </w:rPr>
        <w:t>„</w:t>
      </w:r>
      <w:r w:rsidRPr="008F1744">
        <w:rPr>
          <w:rFonts w:asciiTheme="minorHAnsi" w:hAnsiTheme="minorHAnsi"/>
          <w:color w:val="000000"/>
          <w:sz w:val="22"/>
          <w:szCs w:val="22"/>
        </w:rPr>
        <w:t>verlorenen</w:t>
      </w:r>
      <w:r w:rsidR="002D6283" w:rsidRPr="008F1744">
        <w:rPr>
          <w:rFonts w:asciiTheme="minorHAnsi" w:hAnsiTheme="minorHAnsi"/>
          <w:color w:val="000000"/>
          <w:sz w:val="22"/>
          <w:szCs w:val="22"/>
        </w:rPr>
        <w:t>“</w:t>
      </w:r>
      <w:r w:rsidRPr="008F1744">
        <w:rPr>
          <w:rFonts w:asciiTheme="minorHAnsi" w:hAnsiTheme="minorHAnsi"/>
          <w:color w:val="000000"/>
          <w:sz w:val="22"/>
          <w:szCs w:val="22"/>
        </w:rPr>
        <w:t xml:space="preserve"> Samen schau</w:t>
      </w:r>
      <w:r w:rsidR="000A109E" w:rsidRPr="008F1744">
        <w:rPr>
          <w:rFonts w:asciiTheme="minorHAnsi" w:hAnsiTheme="minorHAnsi"/>
          <w:color w:val="000000"/>
          <w:sz w:val="22"/>
          <w:szCs w:val="22"/>
        </w:rPr>
        <w:t>st</w:t>
      </w:r>
      <w:r w:rsidRPr="008F1744">
        <w:rPr>
          <w:rFonts w:asciiTheme="minorHAnsi" w:hAnsiTheme="minorHAnsi"/>
          <w:color w:val="000000"/>
          <w:sz w:val="22"/>
          <w:szCs w:val="22"/>
        </w:rPr>
        <w:t xml:space="preserve">, </w:t>
      </w:r>
      <w:r w:rsidR="000A109E" w:rsidRPr="008F1744">
        <w:rPr>
          <w:rFonts w:asciiTheme="minorHAnsi" w:hAnsiTheme="minorHAnsi"/>
          <w:color w:val="000000"/>
          <w:sz w:val="22"/>
          <w:szCs w:val="22"/>
        </w:rPr>
        <w:t xml:space="preserve">bist Du schnell entmutigt. </w:t>
      </w:r>
      <w:r w:rsidRPr="008F1744">
        <w:rPr>
          <w:rFonts w:asciiTheme="minorHAnsi" w:hAnsiTheme="minorHAnsi"/>
          <w:color w:val="000000"/>
          <w:sz w:val="22"/>
          <w:szCs w:val="22"/>
        </w:rPr>
        <w:t>Schau</w:t>
      </w:r>
      <w:r w:rsidR="000A109E" w:rsidRPr="008F1744">
        <w:rPr>
          <w:rFonts w:asciiTheme="minorHAnsi" w:hAnsiTheme="minorHAnsi"/>
          <w:color w:val="000000"/>
          <w:sz w:val="22"/>
          <w:szCs w:val="22"/>
        </w:rPr>
        <w:t xml:space="preserve">st Du </w:t>
      </w:r>
      <w:r w:rsidRPr="008F1744">
        <w:rPr>
          <w:rFonts w:asciiTheme="minorHAnsi" w:hAnsiTheme="minorHAnsi"/>
          <w:color w:val="000000"/>
          <w:sz w:val="22"/>
          <w:szCs w:val="22"/>
        </w:rPr>
        <w:t>aber auf die reiche Frucht, die der Samen auf dem guten Boden bringt, w</w:t>
      </w:r>
      <w:r w:rsidR="000A109E" w:rsidRPr="008F1744">
        <w:rPr>
          <w:rFonts w:asciiTheme="minorHAnsi" w:hAnsiTheme="minorHAnsi"/>
          <w:color w:val="000000"/>
          <w:sz w:val="22"/>
          <w:szCs w:val="22"/>
        </w:rPr>
        <w:t>i</w:t>
      </w:r>
      <w:r w:rsidRPr="008F1744">
        <w:rPr>
          <w:rFonts w:asciiTheme="minorHAnsi" w:hAnsiTheme="minorHAnsi"/>
          <w:color w:val="000000"/>
          <w:sz w:val="22"/>
          <w:szCs w:val="22"/>
        </w:rPr>
        <w:t>r</w:t>
      </w:r>
      <w:r w:rsidR="000A109E" w:rsidRPr="008F1744">
        <w:rPr>
          <w:rFonts w:asciiTheme="minorHAnsi" w:hAnsiTheme="minorHAnsi"/>
          <w:color w:val="000000"/>
          <w:sz w:val="22"/>
          <w:szCs w:val="22"/>
        </w:rPr>
        <w:t xml:space="preserve">st Du </w:t>
      </w:r>
      <w:r w:rsidRPr="008F1744">
        <w:rPr>
          <w:rFonts w:asciiTheme="minorHAnsi" w:hAnsiTheme="minorHAnsi"/>
          <w:color w:val="000000"/>
          <w:sz w:val="22"/>
          <w:szCs w:val="22"/>
        </w:rPr>
        <w:t>fröhlich weiter säen, denn Gottes Wort wir</w:t>
      </w:r>
      <w:r w:rsidR="000A109E" w:rsidRPr="008F1744">
        <w:rPr>
          <w:rFonts w:asciiTheme="minorHAnsi" w:hAnsiTheme="minorHAnsi"/>
          <w:color w:val="000000"/>
          <w:sz w:val="22"/>
          <w:szCs w:val="22"/>
        </w:rPr>
        <w:t>d</w:t>
      </w:r>
      <w:r w:rsidRPr="008F1744">
        <w:rPr>
          <w:rFonts w:asciiTheme="minorHAnsi" w:hAnsiTheme="minorHAnsi"/>
          <w:color w:val="000000"/>
          <w:sz w:val="22"/>
          <w:szCs w:val="22"/>
        </w:rPr>
        <w:t xml:space="preserve"> nicht leer zurückkommen, so wie er es in Jesaja 55</w:t>
      </w:r>
      <w:r w:rsidR="00757D9A" w:rsidRPr="008F1744">
        <w:rPr>
          <w:rFonts w:asciiTheme="minorHAnsi" w:hAnsiTheme="minorHAnsi"/>
          <w:color w:val="000000"/>
          <w:sz w:val="22"/>
          <w:szCs w:val="22"/>
        </w:rPr>
        <w:t>,10-11</w:t>
      </w:r>
      <w:r w:rsidRPr="008F1744">
        <w:rPr>
          <w:rFonts w:asciiTheme="minorHAnsi" w:hAnsiTheme="minorHAnsi"/>
          <w:color w:val="000000"/>
          <w:sz w:val="22"/>
          <w:szCs w:val="22"/>
        </w:rPr>
        <w:t xml:space="preserve"> versprochen hat</w:t>
      </w:r>
      <w:r w:rsidR="00757D9A" w:rsidRPr="008F1744">
        <w:rPr>
          <w:rFonts w:asciiTheme="minorHAnsi" w:hAnsiTheme="minorHAnsi"/>
          <w:color w:val="000000"/>
          <w:sz w:val="22"/>
          <w:szCs w:val="22"/>
        </w:rPr>
        <w:t>: „</w:t>
      </w:r>
      <w:r w:rsidR="00757D9A" w:rsidRPr="008F1744">
        <w:rPr>
          <w:rFonts w:asciiTheme="minorHAnsi" w:hAnsiTheme="minorHAnsi"/>
          <w:i/>
          <w:color w:val="000000"/>
          <w:sz w:val="22"/>
          <w:szCs w:val="22"/>
        </w:rPr>
        <w:t xml:space="preserve">Denn wie der Regen und der Schnee vom Himmel fällt und nicht dorthin zurückkehrt, ohne die Erde zu tränken und sie zum Keimen und Sprossen zu bringen, dass sie dem Sämann Samen gibt und Brot zum Essen, so ist es auch mit dem Wort, das meinen Mund verlässt: Es kehrt nicht leer zu mir zurück, ohne zu bewirken, was ich will, und das zu erreichen, wozu ich es ausgesandt </w:t>
      </w:r>
      <w:r w:rsidR="00757D9A" w:rsidRPr="008F1744">
        <w:rPr>
          <w:rFonts w:asciiTheme="minorHAnsi" w:hAnsiTheme="minorHAnsi"/>
          <w:i/>
          <w:color w:val="000000"/>
          <w:sz w:val="22"/>
          <w:szCs w:val="22"/>
        </w:rPr>
        <w:t>habe.“</w:t>
      </w:r>
      <w:r w:rsidR="00757D9A" w:rsidRPr="008F1744">
        <w:rPr>
          <w:rFonts w:asciiTheme="minorHAnsi" w:hAnsiTheme="minorHAnsi"/>
          <w:color w:val="000000"/>
          <w:sz w:val="22"/>
          <w:szCs w:val="22"/>
        </w:rPr>
        <w:t xml:space="preserve"> </w:t>
      </w:r>
      <w:r w:rsidRPr="008F1744">
        <w:rPr>
          <w:rFonts w:asciiTheme="minorHAnsi" w:hAnsiTheme="minorHAnsi"/>
          <w:color w:val="000000"/>
          <w:sz w:val="22"/>
          <w:szCs w:val="22"/>
        </w:rPr>
        <w:t xml:space="preserve">Was tut es da zur Sache, dass nicht aller Samen Frucht trägt? </w:t>
      </w:r>
    </w:p>
    <w:p w:rsidR="00351C88" w:rsidRPr="008F1744" w:rsidRDefault="00351C88" w:rsidP="00351C88">
      <w:pPr>
        <w:spacing w:line="276" w:lineRule="auto"/>
        <w:rPr>
          <w:rFonts w:asciiTheme="minorHAnsi" w:hAnsiTheme="minorHAnsi"/>
          <w:color w:val="000000"/>
          <w:sz w:val="22"/>
          <w:szCs w:val="22"/>
        </w:rPr>
      </w:pPr>
    </w:p>
    <w:p w:rsidR="00351C88" w:rsidRPr="008F1744" w:rsidRDefault="00351C88" w:rsidP="00351C88">
      <w:pPr>
        <w:spacing w:line="276" w:lineRule="auto"/>
        <w:rPr>
          <w:rFonts w:asciiTheme="minorHAnsi" w:hAnsiTheme="minorHAnsi"/>
          <w:color w:val="000000"/>
          <w:sz w:val="22"/>
          <w:szCs w:val="22"/>
        </w:rPr>
      </w:pPr>
      <w:r w:rsidRPr="008F1744">
        <w:rPr>
          <w:rFonts w:asciiTheme="minorHAnsi" w:hAnsiTheme="minorHAnsi"/>
          <w:color w:val="000000"/>
          <w:sz w:val="22"/>
          <w:szCs w:val="22"/>
        </w:rPr>
        <w:t xml:space="preserve">Jesus will </w:t>
      </w:r>
      <w:r w:rsidR="0036267A" w:rsidRPr="008F1744">
        <w:rPr>
          <w:rFonts w:asciiTheme="minorHAnsi" w:hAnsiTheme="minorHAnsi"/>
          <w:color w:val="000000"/>
          <w:sz w:val="22"/>
          <w:szCs w:val="22"/>
        </w:rPr>
        <w:t xml:space="preserve">Dich </w:t>
      </w:r>
      <w:r w:rsidRPr="008F1744">
        <w:rPr>
          <w:rFonts w:asciiTheme="minorHAnsi" w:hAnsiTheme="minorHAnsi"/>
          <w:color w:val="000000"/>
          <w:sz w:val="22"/>
          <w:szCs w:val="22"/>
        </w:rPr>
        <w:t>zum</w:t>
      </w:r>
      <w:r w:rsidR="00773FA8" w:rsidRPr="008F1744">
        <w:rPr>
          <w:rFonts w:asciiTheme="minorHAnsi" w:hAnsiTheme="minorHAnsi"/>
          <w:color w:val="000000"/>
          <w:sz w:val="22"/>
          <w:szCs w:val="22"/>
        </w:rPr>
        <w:t xml:space="preserve"> fröhlichen </w:t>
      </w:r>
      <w:r w:rsidRPr="008F1744">
        <w:rPr>
          <w:rFonts w:asciiTheme="minorHAnsi" w:hAnsiTheme="minorHAnsi"/>
          <w:color w:val="000000"/>
          <w:sz w:val="22"/>
          <w:szCs w:val="22"/>
        </w:rPr>
        <w:t xml:space="preserve">Aussäen </w:t>
      </w:r>
      <w:r w:rsidR="00773FA8" w:rsidRPr="008F1744">
        <w:rPr>
          <w:rFonts w:asciiTheme="minorHAnsi" w:hAnsiTheme="minorHAnsi"/>
          <w:color w:val="000000"/>
          <w:sz w:val="22"/>
          <w:szCs w:val="22"/>
        </w:rPr>
        <w:t>des Same</w:t>
      </w:r>
      <w:r w:rsidR="004E73EE" w:rsidRPr="008F1744">
        <w:rPr>
          <w:rFonts w:asciiTheme="minorHAnsi" w:hAnsiTheme="minorHAnsi"/>
          <w:color w:val="000000"/>
          <w:sz w:val="22"/>
          <w:szCs w:val="22"/>
        </w:rPr>
        <w:t>n</w:t>
      </w:r>
      <w:r w:rsidR="00773FA8" w:rsidRPr="008F1744">
        <w:rPr>
          <w:rFonts w:asciiTheme="minorHAnsi" w:hAnsiTheme="minorHAnsi"/>
          <w:color w:val="000000"/>
          <w:sz w:val="22"/>
          <w:szCs w:val="22"/>
        </w:rPr>
        <w:t xml:space="preserve">s </w:t>
      </w:r>
      <w:r w:rsidRPr="008F1744">
        <w:rPr>
          <w:rFonts w:asciiTheme="minorHAnsi" w:hAnsiTheme="minorHAnsi"/>
          <w:color w:val="000000"/>
          <w:sz w:val="22"/>
          <w:szCs w:val="22"/>
        </w:rPr>
        <w:t xml:space="preserve">des Wortes Gottes </w:t>
      </w:r>
      <w:r w:rsidR="00773FA8" w:rsidRPr="008F1744">
        <w:rPr>
          <w:rFonts w:asciiTheme="minorHAnsi" w:hAnsiTheme="minorHAnsi"/>
          <w:color w:val="000000"/>
          <w:sz w:val="22"/>
          <w:szCs w:val="22"/>
        </w:rPr>
        <w:t>ermutigen</w:t>
      </w:r>
      <w:r w:rsidRPr="008F1744">
        <w:rPr>
          <w:rFonts w:asciiTheme="minorHAnsi" w:hAnsiTheme="minorHAnsi"/>
          <w:color w:val="000000"/>
          <w:sz w:val="22"/>
          <w:szCs w:val="22"/>
        </w:rPr>
        <w:t xml:space="preserve">. Denn auch hier gilt: </w:t>
      </w:r>
      <w:r w:rsidR="002D6283" w:rsidRPr="008F1744">
        <w:rPr>
          <w:rFonts w:asciiTheme="minorHAnsi" w:hAnsiTheme="minorHAnsi"/>
          <w:color w:val="000000"/>
          <w:sz w:val="22"/>
          <w:szCs w:val="22"/>
        </w:rPr>
        <w:t>„</w:t>
      </w:r>
      <w:r w:rsidRPr="008F1744">
        <w:rPr>
          <w:rFonts w:asciiTheme="minorHAnsi" w:hAnsiTheme="minorHAnsi"/>
          <w:color w:val="000000"/>
          <w:sz w:val="22"/>
          <w:szCs w:val="22"/>
        </w:rPr>
        <w:t>Wer da kärglich sät, wird auch kärglich ernten.</w:t>
      </w:r>
      <w:r w:rsidR="002D6283" w:rsidRPr="008F1744">
        <w:rPr>
          <w:rFonts w:asciiTheme="minorHAnsi" w:hAnsiTheme="minorHAnsi"/>
          <w:color w:val="000000"/>
          <w:sz w:val="22"/>
          <w:szCs w:val="22"/>
        </w:rPr>
        <w:t>“</w:t>
      </w:r>
      <w:r w:rsidRPr="008F1744">
        <w:rPr>
          <w:rFonts w:asciiTheme="minorHAnsi" w:hAnsiTheme="minorHAnsi"/>
          <w:color w:val="000000"/>
          <w:sz w:val="22"/>
          <w:szCs w:val="22"/>
        </w:rPr>
        <w:t xml:space="preserve"> Sicher - vieles wird vergeblich sein. Ja, es gibt ihn wirklich, den </w:t>
      </w:r>
      <w:r w:rsidR="002D6283" w:rsidRPr="008F1744">
        <w:rPr>
          <w:rFonts w:asciiTheme="minorHAnsi" w:hAnsiTheme="minorHAnsi"/>
          <w:color w:val="000000"/>
          <w:sz w:val="22"/>
          <w:szCs w:val="22"/>
        </w:rPr>
        <w:t>„</w:t>
      </w:r>
      <w:r w:rsidRPr="008F1744">
        <w:rPr>
          <w:rFonts w:asciiTheme="minorHAnsi" w:hAnsiTheme="minorHAnsi"/>
          <w:color w:val="000000"/>
          <w:sz w:val="22"/>
          <w:szCs w:val="22"/>
        </w:rPr>
        <w:t>harten Boden</w:t>
      </w:r>
      <w:r w:rsidR="002D6283" w:rsidRPr="008F1744">
        <w:rPr>
          <w:rFonts w:asciiTheme="minorHAnsi" w:hAnsiTheme="minorHAnsi"/>
          <w:color w:val="000000"/>
          <w:sz w:val="22"/>
          <w:szCs w:val="22"/>
        </w:rPr>
        <w:t>“</w:t>
      </w:r>
      <w:r w:rsidR="0036267A" w:rsidRPr="008F1744">
        <w:rPr>
          <w:rFonts w:asciiTheme="minorHAnsi" w:hAnsiTheme="minorHAnsi"/>
          <w:color w:val="000000"/>
          <w:sz w:val="22"/>
          <w:szCs w:val="22"/>
        </w:rPr>
        <w:t xml:space="preserve">. Doch hast Du </w:t>
      </w:r>
      <w:r w:rsidRPr="008F1744">
        <w:rPr>
          <w:rFonts w:asciiTheme="minorHAnsi" w:hAnsiTheme="minorHAnsi"/>
          <w:color w:val="000000"/>
          <w:sz w:val="22"/>
          <w:szCs w:val="22"/>
        </w:rPr>
        <w:t xml:space="preserve">nicht die Aufgabe, Bodenproben zu analysieren, sondern </w:t>
      </w:r>
      <w:r w:rsidR="00DD243F" w:rsidRPr="008F1744">
        <w:rPr>
          <w:rFonts w:asciiTheme="minorHAnsi" w:hAnsiTheme="minorHAnsi"/>
          <w:color w:val="000000"/>
          <w:sz w:val="22"/>
          <w:szCs w:val="22"/>
        </w:rPr>
        <w:t>d</w:t>
      </w:r>
      <w:r w:rsidRPr="008F1744">
        <w:rPr>
          <w:rFonts w:asciiTheme="minorHAnsi" w:hAnsiTheme="minorHAnsi"/>
          <w:color w:val="000000"/>
          <w:sz w:val="22"/>
          <w:szCs w:val="22"/>
        </w:rPr>
        <w:t xml:space="preserve">as Wort Gottes mutig auszustreuen. </w:t>
      </w:r>
      <w:r w:rsidR="0036267A" w:rsidRPr="008F1744">
        <w:rPr>
          <w:rFonts w:asciiTheme="minorHAnsi" w:hAnsiTheme="minorHAnsi"/>
          <w:color w:val="000000"/>
          <w:sz w:val="22"/>
          <w:szCs w:val="22"/>
        </w:rPr>
        <w:t xml:space="preserve">Das gilt natürlich auch für uns als Gemeinde. </w:t>
      </w:r>
      <w:r w:rsidRPr="008F1744">
        <w:rPr>
          <w:rFonts w:asciiTheme="minorHAnsi" w:hAnsiTheme="minorHAnsi"/>
          <w:color w:val="000000"/>
          <w:sz w:val="22"/>
          <w:szCs w:val="22"/>
        </w:rPr>
        <w:t xml:space="preserve"> </w:t>
      </w:r>
    </w:p>
    <w:p w:rsidR="00351C88" w:rsidRPr="008F1744" w:rsidRDefault="00351C88" w:rsidP="00351C88">
      <w:pPr>
        <w:spacing w:line="276" w:lineRule="auto"/>
        <w:rPr>
          <w:rFonts w:asciiTheme="minorHAnsi" w:hAnsiTheme="minorHAnsi"/>
          <w:color w:val="000000"/>
          <w:sz w:val="22"/>
          <w:szCs w:val="22"/>
        </w:rPr>
      </w:pPr>
    </w:p>
    <w:p w:rsidR="00351C88" w:rsidRPr="008F1744" w:rsidRDefault="00351C88" w:rsidP="00351C88">
      <w:pPr>
        <w:spacing w:line="276" w:lineRule="auto"/>
        <w:rPr>
          <w:rFonts w:asciiTheme="minorHAnsi" w:hAnsiTheme="minorHAnsi"/>
          <w:color w:val="000000"/>
          <w:sz w:val="22"/>
          <w:szCs w:val="22"/>
        </w:rPr>
      </w:pPr>
      <w:r w:rsidRPr="008F1744">
        <w:rPr>
          <w:rFonts w:asciiTheme="minorHAnsi" w:hAnsiTheme="minorHAnsi"/>
          <w:color w:val="000000"/>
          <w:sz w:val="22"/>
          <w:szCs w:val="22"/>
        </w:rPr>
        <w:t xml:space="preserve">Lasst uns also fröhlich und mutig Sämänner und </w:t>
      </w:r>
      <w:proofErr w:type="spellStart"/>
      <w:r w:rsidRPr="008F1744">
        <w:rPr>
          <w:rFonts w:asciiTheme="minorHAnsi" w:hAnsiTheme="minorHAnsi"/>
          <w:color w:val="000000"/>
          <w:sz w:val="22"/>
          <w:szCs w:val="22"/>
        </w:rPr>
        <w:t>Säfrauen</w:t>
      </w:r>
      <w:proofErr w:type="spellEnd"/>
      <w:r w:rsidRPr="008F1744">
        <w:rPr>
          <w:rFonts w:asciiTheme="minorHAnsi" w:hAnsiTheme="minorHAnsi"/>
          <w:color w:val="000000"/>
          <w:sz w:val="22"/>
          <w:szCs w:val="22"/>
        </w:rPr>
        <w:t xml:space="preserve"> sein</w:t>
      </w:r>
      <w:r w:rsidR="00D0602E" w:rsidRPr="008F1744">
        <w:rPr>
          <w:rFonts w:asciiTheme="minorHAnsi" w:hAnsiTheme="minorHAnsi"/>
          <w:color w:val="000000"/>
          <w:sz w:val="22"/>
          <w:szCs w:val="22"/>
        </w:rPr>
        <w:t>, d</w:t>
      </w:r>
      <w:r w:rsidRPr="008F1744">
        <w:rPr>
          <w:rFonts w:asciiTheme="minorHAnsi" w:hAnsiTheme="minorHAnsi"/>
          <w:color w:val="000000"/>
          <w:sz w:val="22"/>
          <w:szCs w:val="22"/>
        </w:rPr>
        <w:t>ie das Evangelium großzügig aussäen</w:t>
      </w:r>
      <w:r w:rsidR="00D0602E" w:rsidRPr="008F1744">
        <w:rPr>
          <w:rFonts w:asciiTheme="minorHAnsi" w:hAnsiTheme="minorHAnsi"/>
          <w:color w:val="000000"/>
          <w:sz w:val="22"/>
          <w:szCs w:val="22"/>
        </w:rPr>
        <w:t>. D</w:t>
      </w:r>
      <w:r w:rsidRPr="008F1744">
        <w:rPr>
          <w:rFonts w:asciiTheme="minorHAnsi" w:hAnsiTheme="minorHAnsi"/>
          <w:color w:val="000000"/>
          <w:sz w:val="22"/>
          <w:szCs w:val="22"/>
        </w:rPr>
        <w:t>ann werden wir auch ernten</w:t>
      </w:r>
      <w:r w:rsidR="00D0602E" w:rsidRPr="008F1744">
        <w:rPr>
          <w:rFonts w:asciiTheme="minorHAnsi" w:hAnsiTheme="minorHAnsi"/>
          <w:color w:val="000000"/>
          <w:sz w:val="22"/>
          <w:szCs w:val="22"/>
        </w:rPr>
        <w:t>. G</w:t>
      </w:r>
      <w:r w:rsidRPr="008F1744">
        <w:rPr>
          <w:rFonts w:asciiTheme="minorHAnsi" w:hAnsiTheme="minorHAnsi"/>
          <w:color w:val="000000"/>
          <w:sz w:val="22"/>
          <w:szCs w:val="22"/>
        </w:rPr>
        <w:t>ott zur Ehre und den Menschen hier in Berndorf zum Heil und zum Segen</w:t>
      </w:r>
      <w:r w:rsidR="00D0602E" w:rsidRPr="008F1744">
        <w:rPr>
          <w:rFonts w:asciiTheme="minorHAnsi" w:hAnsiTheme="minorHAnsi"/>
          <w:color w:val="000000"/>
          <w:sz w:val="22"/>
          <w:szCs w:val="22"/>
        </w:rPr>
        <w:t xml:space="preserve">. Denn das Bekenntnis von Paulus in Römer 1,16 gilt für alle Zeiten: </w:t>
      </w:r>
      <w:r w:rsidR="002D6283" w:rsidRPr="008F1744">
        <w:rPr>
          <w:rFonts w:asciiTheme="minorHAnsi" w:hAnsiTheme="minorHAnsi"/>
          <w:i/>
          <w:color w:val="000000"/>
          <w:sz w:val="22"/>
          <w:szCs w:val="22"/>
        </w:rPr>
        <w:t>„</w:t>
      </w:r>
      <w:r w:rsidRPr="008F1744">
        <w:rPr>
          <w:rFonts w:asciiTheme="minorHAnsi" w:hAnsiTheme="minorHAnsi"/>
          <w:i/>
          <w:color w:val="000000"/>
          <w:sz w:val="22"/>
          <w:szCs w:val="22"/>
        </w:rPr>
        <w:t xml:space="preserve">Denn ich schäme mich des </w:t>
      </w:r>
      <w:r w:rsidR="008F1744">
        <w:rPr>
          <w:rFonts w:asciiTheme="minorHAnsi" w:hAnsiTheme="minorHAnsi"/>
          <w:i/>
          <w:color w:val="000000"/>
          <w:sz w:val="22"/>
          <w:szCs w:val="22"/>
        </w:rPr>
        <w:t xml:space="preserve">Evangeliums nicht; denn es ist </w:t>
      </w:r>
      <w:r w:rsidRPr="008F1744">
        <w:rPr>
          <w:rFonts w:asciiTheme="minorHAnsi" w:hAnsiTheme="minorHAnsi"/>
          <w:i/>
          <w:color w:val="000000"/>
          <w:sz w:val="22"/>
          <w:szCs w:val="22"/>
        </w:rPr>
        <w:t>eine Kraft Gottes, die selig macht alle, die daran glauben</w:t>
      </w:r>
      <w:r w:rsidR="00D0602E" w:rsidRPr="008F1744">
        <w:rPr>
          <w:rFonts w:asciiTheme="minorHAnsi" w:hAnsiTheme="minorHAnsi"/>
          <w:i/>
          <w:color w:val="000000"/>
          <w:sz w:val="22"/>
          <w:szCs w:val="22"/>
        </w:rPr>
        <w:t>.</w:t>
      </w:r>
      <w:r w:rsidR="002D6283" w:rsidRPr="008F1744">
        <w:rPr>
          <w:rFonts w:asciiTheme="minorHAnsi" w:hAnsiTheme="minorHAnsi"/>
          <w:i/>
          <w:color w:val="000000"/>
          <w:sz w:val="22"/>
          <w:szCs w:val="22"/>
        </w:rPr>
        <w:t>“</w:t>
      </w:r>
      <w:r w:rsidRPr="008F1744">
        <w:rPr>
          <w:rFonts w:asciiTheme="minorHAnsi" w:hAnsiTheme="minorHAnsi"/>
          <w:i/>
          <w:color w:val="000000"/>
          <w:sz w:val="22"/>
          <w:szCs w:val="22"/>
        </w:rPr>
        <w:t xml:space="preserve"> </w:t>
      </w:r>
    </w:p>
    <w:p w:rsidR="00A75FD1" w:rsidRDefault="00A75FD1" w:rsidP="00623EB9">
      <w:pPr>
        <w:spacing w:line="276" w:lineRule="auto"/>
        <w:jc w:val="right"/>
        <w:rPr>
          <w:rFonts w:ascii="Calibri" w:hAnsi="Calibri" w:cs="Arial"/>
          <w:color w:val="000000"/>
          <w:sz w:val="6"/>
          <w:szCs w:val="22"/>
        </w:rPr>
      </w:pPr>
    </w:p>
    <w:p w:rsidR="00A75FD1" w:rsidRDefault="00A75FD1" w:rsidP="00623EB9">
      <w:pPr>
        <w:spacing w:line="276" w:lineRule="auto"/>
        <w:jc w:val="right"/>
        <w:rPr>
          <w:rFonts w:ascii="Calibri" w:hAnsi="Calibri" w:cs="Arial"/>
          <w:color w:val="000000"/>
          <w:sz w:val="6"/>
          <w:szCs w:val="22"/>
        </w:rPr>
      </w:pPr>
    </w:p>
    <w:p w:rsidR="00A75FD1" w:rsidRDefault="00A75FD1" w:rsidP="00623EB9">
      <w:pPr>
        <w:spacing w:line="276" w:lineRule="auto"/>
        <w:jc w:val="right"/>
        <w:rPr>
          <w:rFonts w:ascii="Calibri" w:hAnsi="Calibri" w:cs="Arial"/>
          <w:color w:val="000000"/>
          <w:sz w:val="6"/>
          <w:szCs w:val="22"/>
        </w:rPr>
      </w:pPr>
    </w:p>
    <w:p w:rsidR="00A75FD1" w:rsidRPr="00A75FD1" w:rsidRDefault="00A75FD1" w:rsidP="00623EB9">
      <w:pPr>
        <w:spacing w:line="276" w:lineRule="auto"/>
        <w:jc w:val="right"/>
        <w:rPr>
          <w:rFonts w:ascii="Calibri" w:hAnsi="Calibri" w:cs="Arial"/>
          <w:color w:val="000000"/>
          <w:sz w:val="6"/>
          <w:szCs w:val="22"/>
        </w:rPr>
      </w:pPr>
    </w:p>
    <w:p w:rsidR="008B2B1B" w:rsidRPr="008F1744" w:rsidRDefault="00D0602E" w:rsidP="00623EB9">
      <w:pPr>
        <w:spacing w:line="276" w:lineRule="auto"/>
        <w:jc w:val="right"/>
        <w:rPr>
          <w:rFonts w:ascii="Calibri" w:hAnsi="Calibri" w:cs="Arial"/>
          <w:color w:val="000000"/>
          <w:szCs w:val="22"/>
        </w:rPr>
      </w:pPr>
      <w:r w:rsidRPr="008F1744">
        <w:rPr>
          <w:rFonts w:ascii="Calibri" w:hAnsi="Calibri" w:cs="Arial"/>
          <w:color w:val="000000"/>
          <w:szCs w:val="22"/>
        </w:rPr>
        <w:t>Gerd Mankel</w:t>
      </w:r>
    </w:p>
    <w:sectPr w:rsidR="008B2B1B" w:rsidRPr="008F1744" w:rsidSect="00785179">
      <w:footnotePr>
        <w:pos w:val="beneathText"/>
      </w:footnotePr>
      <w:type w:val="continuous"/>
      <w:pgSz w:w="8390" w:h="11905"/>
      <w:pgMar w:top="1077" w:right="567" w:bottom="680" w:left="567" w:header="720" w:footer="720"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9305C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88261F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9B31B41"/>
    <w:multiLevelType w:val="hybridMultilevel"/>
    <w:tmpl w:val="833E6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B7748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904A8"/>
    <w:rsid w:val="0009147D"/>
    <w:rsid w:val="000A109E"/>
    <w:rsid w:val="00154334"/>
    <w:rsid w:val="00170A32"/>
    <w:rsid w:val="001A1CD4"/>
    <w:rsid w:val="001E31E1"/>
    <w:rsid w:val="0023429D"/>
    <w:rsid w:val="002768C2"/>
    <w:rsid w:val="002B73C4"/>
    <w:rsid w:val="002D6283"/>
    <w:rsid w:val="002E3FA9"/>
    <w:rsid w:val="002E589F"/>
    <w:rsid w:val="002F439C"/>
    <w:rsid w:val="00351C88"/>
    <w:rsid w:val="00361F69"/>
    <w:rsid w:val="0036267A"/>
    <w:rsid w:val="00372105"/>
    <w:rsid w:val="003A112D"/>
    <w:rsid w:val="003C3601"/>
    <w:rsid w:val="00413A0F"/>
    <w:rsid w:val="004556DA"/>
    <w:rsid w:val="004602F4"/>
    <w:rsid w:val="00466821"/>
    <w:rsid w:val="00487A10"/>
    <w:rsid w:val="004E73EE"/>
    <w:rsid w:val="004F1A70"/>
    <w:rsid w:val="004F5A4E"/>
    <w:rsid w:val="005568D2"/>
    <w:rsid w:val="005A1C40"/>
    <w:rsid w:val="005B14F6"/>
    <w:rsid w:val="005D7BED"/>
    <w:rsid w:val="006111E2"/>
    <w:rsid w:val="00623E56"/>
    <w:rsid w:val="00623EB9"/>
    <w:rsid w:val="00642C1F"/>
    <w:rsid w:val="00676AA6"/>
    <w:rsid w:val="006D21CA"/>
    <w:rsid w:val="006E43FB"/>
    <w:rsid w:val="0070063C"/>
    <w:rsid w:val="0071355E"/>
    <w:rsid w:val="00757D9A"/>
    <w:rsid w:val="00773FA8"/>
    <w:rsid w:val="00785179"/>
    <w:rsid w:val="007C4D4E"/>
    <w:rsid w:val="007E38BE"/>
    <w:rsid w:val="00880157"/>
    <w:rsid w:val="008B2B1B"/>
    <w:rsid w:val="008F1744"/>
    <w:rsid w:val="009317D2"/>
    <w:rsid w:val="00954863"/>
    <w:rsid w:val="00986392"/>
    <w:rsid w:val="009968E6"/>
    <w:rsid w:val="009A1C5B"/>
    <w:rsid w:val="009B0614"/>
    <w:rsid w:val="009E0B9D"/>
    <w:rsid w:val="009F545C"/>
    <w:rsid w:val="00A067FB"/>
    <w:rsid w:val="00A43C0D"/>
    <w:rsid w:val="00A43D5B"/>
    <w:rsid w:val="00A75FD1"/>
    <w:rsid w:val="00A81CD5"/>
    <w:rsid w:val="00A91B5B"/>
    <w:rsid w:val="00AB3250"/>
    <w:rsid w:val="00AC0F1D"/>
    <w:rsid w:val="00B918F7"/>
    <w:rsid w:val="00BD4DFF"/>
    <w:rsid w:val="00D0602E"/>
    <w:rsid w:val="00D234CA"/>
    <w:rsid w:val="00D26BFA"/>
    <w:rsid w:val="00D344D3"/>
    <w:rsid w:val="00D6580D"/>
    <w:rsid w:val="00D70BC5"/>
    <w:rsid w:val="00D7282E"/>
    <w:rsid w:val="00DC2A6B"/>
    <w:rsid w:val="00DD243F"/>
    <w:rsid w:val="00DD2641"/>
    <w:rsid w:val="00E02A40"/>
    <w:rsid w:val="00E24673"/>
    <w:rsid w:val="00ED0940"/>
    <w:rsid w:val="00ED7503"/>
    <w:rsid w:val="00EE6280"/>
    <w:rsid w:val="00F374FF"/>
    <w:rsid w:val="00FD1E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9BB1"/>
  <w15:docId w15:val="{142CFCC7-3480-4ED9-96CC-0CDE96EA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1CD5"/>
    <w:rPr>
      <w:lang w:eastAsia="ar-SA"/>
    </w:rPr>
  </w:style>
  <w:style w:type="paragraph" w:styleId="berschrift1">
    <w:name w:val="heading 1"/>
    <w:basedOn w:val="Standard"/>
    <w:next w:val="Standard"/>
    <w:qFormat/>
    <w:rsid w:val="00A81CD5"/>
    <w:pPr>
      <w:keepNext/>
      <w:numPr>
        <w:numId w:val="1"/>
      </w:numPr>
      <w:outlineLvl w:val="0"/>
    </w:pPr>
    <w:rPr>
      <w:b/>
      <w:sz w:val="24"/>
    </w:rPr>
  </w:style>
  <w:style w:type="paragraph" w:styleId="berschrift2">
    <w:name w:val="heading 2"/>
    <w:basedOn w:val="Standard"/>
    <w:next w:val="Standard"/>
    <w:qFormat/>
    <w:rsid w:val="00A81CD5"/>
    <w:pPr>
      <w:keepNext/>
      <w:numPr>
        <w:ilvl w:val="1"/>
        <w:numId w:val="1"/>
      </w:numPr>
      <w:outlineLvl w:val="1"/>
    </w:pPr>
    <w:rPr>
      <w:sz w:val="24"/>
    </w:rPr>
  </w:style>
  <w:style w:type="paragraph" w:styleId="berschrift3">
    <w:name w:val="heading 3"/>
    <w:basedOn w:val="Standard"/>
    <w:next w:val="Standard"/>
    <w:qFormat/>
    <w:rsid w:val="00A81CD5"/>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A81CD5"/>
  </w:style>
  <w:style w:type="character" w:customStyle="1" w:styleId="WW8Num1z0">
    <w:name w:val="WW8Num1z0"/>
    <w:rsid w:val="00A81CD5"/>
    <w:rPr>
      <w:rFonts w:ascii="Wingdings" w:hAnsi="Wingdings"/>
    </w:rPr>
  </w:style>
  <w:style w:type="character" w:customStyle="1" w:styleId="WW8Num2z0">
    <w:name w:val="WW8Num2z0"/>
    <w:rsid w:val="00A81CD5"/>
    <w:rPr>
      <w:rFonts w:ascii="Wingdings" w:hAnsi="Wingdings"/>
    </w:rPr>
  </w:style>
  <w:style w:type="character" w:customStyle="1" w:styleId="WW8Num3z0">
    <w:name w:val="WW8Num3z0"/>
    <w:rsid w:val="00A81CD5"/>
    <w:rPr>
      <w:rFonts w:ascii="Wingdings" w:hAnsi="Wingdings"/>
    </w:rPr>
  </w:style>
  <w:style w:type="character" w:customStyle="1" w:styleId="WW8Num4z0">
    <w:name w:val="WW8Num4z0"/>
    <w:rsid w:val="00A81CD5"/>
    <w:rPr>
      <w:rFonts w:ascii="Wingdings" w:hAnsi="Wingdings"/>
    </w:rPr>
  </w:style>
  <w:style w:type="character" w:customStyle="1" w:styleId="WW8Num5z0">
    <w:name w:val="WW8Num5z0"/>
    <w:rsid w:val="00A81CD5"/>
    <w:rPr>
      <w:rFonts w:ascii="Wingdings" w:hAnsi="Wingdings"/>
    </w:rPr>
  </w:style>
  <w:style w:type="character" w:customStyle="1" w:styleId="WW8Num6z0">
    <w:name w:val="WW8Num6z0"/>
    <w:rsid w:val="00A81CD5"/>
    <w:rPr>
      <w:rFonts w:ascii="Wingdings" w:hAnsi="Wingdings"/>
    </w:rPr>
  </w:style>
  <w:style w:type="character" w:customStyle="1" w:styleId="WW8Num7z0">
    <w:name w:val="WW8Num7z0"/>
    <w:rsid w:val="00A81CD5"/>
    <w:rPr>
      <w:rFonts w:ascii="Wingdings" w:hAnsi="Wingdings"/>
    </w:rPr>
  </w:style>
  <w:style w:type="character" w:customStyle="1" w:styleId="WW8Num8z0">
    <w:name w:val="WW8Num8z0"/>
    <w:rsid w:val="00A81CD5"/>
    <w:rPr>
      <w:rFonts w:ascii="Wingdings" w:hAnsi="Wingdings"/>
    </w:rPr>
  </w:style>
  <w:style w:type="character" w:customStyle="1" w:styleId="WW8Num9z0">
    <w:name w:val="WW8Num9z0"/>
    <w:rsid w:val="00A81CD5"/>
    <w:rPr>
      <w:rFonts w:ascii="Wingdings" w:hAnsi="Wingdings"/>
    </w:rPr>
  </w:style>
  <w:style w:type="character" w:customStyle="1" w:styleId="WW8Num10z0">
    <w:name w:val="WW8Num10z0"/>
    <w:rsid w:val="00A81CD5"/>
    <w:rPr>
      <w:rFonts w:ascii="Wingdings" w:hAnsi="Wingdings"/>
    </w:rPr>
  </w:style>
  <w:style w:type="character" w:customStyle="1" w:styleId="WW8Num11z0">
    <w:name w:val="WW8Num11z0"/>
    <w:rsid w:val="00A81CD5"/>
    <w:rPr>
      <w:rFonts w:ascii="Wingdings" w:hAnsi="Wingdings"/>
    </w:rPr>
  </w:style>
  <w:style w:type="character" w:customStyle="1" w:styleId="WW8Num12z0">
    <w:name w:val="WW8Num12z0"/>
    <w:rsid w:val="00A81CD5"/>
    <w:rPr>
      <w:rFonts w:ascii="Wingdings" w:hAnsi="Wingdings"/>
    </w:rPr>
  </w:style>
  <w:style w:type="character" w:customStyle="1" w:styleId="WW8Num14z0">
    <w:name w:val="WW8Num14z0"/>
    <w:rsid w:val="00A81CD5"/>
    <w:rPr>
      <w:rFonts w:ascii="Wingdings" w:hAnsi="Wingdings"/>
    </w:rPr>
  </w:style>
  <w:style w:type="character" w:customStyle="1" w:styleId="WW8Num15z0">
    <w:name w:val="WW8Num15z0"/>
    <w:rsid w:val="00A81CD5"/>
    <w:rPr>
      <w:rFonts w:ascii="Wingdings" w:hAnsi="Wingdings"/>
    </w:rPr>
  </w:style>
  <w:style w:type="character" w:customStyle="1" w:styleId="WW8Num16z0">
    <w:name w:val="WW8Num16z0"/>
    <w:rsid w:val="00A81CD5"/>
    <w:rPr>
      <w:rFonts w:ascii="Wingdings" w:hAnsi="Wingdings"/>
    </w:rPr>
  </w:style>
  <w:style w:type="character" w:customStyle="1" w:styleId="WW8Num17z0">
    <w:name w:val="WW8Num17z0"/>
    <w:rsid w:val="00A81CD5"/>
    <w:rPr>
      <w:rFonts w:ascii="Wingdings" w:hAnsi="Wingdings"/>
    </w:rPr>
  </w:style>
  <w:style w:type="character" w:customStyle="1" w:styleId="WW8Num18z0">
    <w:name w:val="WW8Num18z0"/>
    <w:rsid w:val="00A81CD5"/>
    <w:rPr>
      <w:rFonts w:ascii="Wingdings" w:hAnsi="Wingdings"/>
    </w:rPr>
  </w:style>
  <w:style w:type="character" w:customStyle="1" w:styleId="Absatz-Standardschriftart1">
    <w:name w:val="Absatz-Standardschriftart1"/>
    <w:rsid w:val="00A81CD5"/>
  </w:style>
  <w:style w:type="paragraph" w:customStyle="1" w:styleId="berschrift">
    <w:name w:val="Überschrift"/>
    <w:basedOn w:val="Standard"/>
    <w:next w:val="Textkrper"/>
    <w:rsid w:val="00A81CD5"/>
    <w:pPr>
      <w:keepNext/>
      <w:spacing w:before="240" w:after="120"/>
    </w:pPr>
    <w:rPr>
      <w:rFonts w:ascii="Arial" w:eastAsia="MS Mincho" w:hAnsi="Arial" w:cs="Tahoma"/>
      <w:sz w:val="28"/>
      <w:szCs w:val="28"/>
    </w:rPr>
  </w:style>
  <w:style w:type="paragraph" w:styleId="Textkrper">
    <w:name w:val="Body Text"/>
    <w:basedOn w:val="Standard"/>
    <w:rsid w:val="00A81CD5"/>
    <w:rPr>
      <w:sz w:val="24"/>
    </w:rPr>
  </w:style>
  <w:style w:type="paragraph" w:styleId="Liste">
    <w:name w:val="List"/>
    <w:basedOn w:val="Textkrper"/>
    <w:rsid w:val="00A81CD5"/>
    <w:rPr>
      <w:rFonts w:cs="Tahoma"/>
    </w:rPr>
  </w:style>
  <w:style w:type="paragraph" w:customStyle="1" w:styleId="Beschriftung2">
    <w:name w:val="Beschriftung2"/>
    <w:basedOn w:val="Standard"/>
    <w:rsid w:val="00A81CD5"/>
    <w:pPr>
      <w:suppressLineNumbers/>
      <w:spacing w:before="120" w:after="120"/>
    </w:pPr>
    <w:rPr>
      <w:rFonts w:cs="Tahoma"/>
      <w:i/>
      <w:iCs/>
      <w:sz w:val="24"/>
      <w:szCs w:val="24"/>
    </w:rPr>
  </w:style>
  <w:style w:type="paragraph" w:customStyle="1" w:styleId="Verzeichnis">
    <w:name w:val="Verzeichnis"/>
    <w:basedOn w:val="Standard"/>
    <w:rsid w:val="00A81CD5"/>
    <w:pPr>
      <w:suppressLineNumbers/>
    </w:pPr>
    <w:rPr>
      <w:rFonts w:cs="Tahoma"/>
    </w:rPr>
  </w:style>
  <w:style w:type="paragraph" w:customStyle="1" w:styleId="Beschriftung1">
    <w:name w:val="Beschriftung1"/>
    <w:basedOn w:val="Standard"/>
    <w:rsid w:val="00A81CD5"/>
    <w:pPr>
      <w:suppressLineNumbers/>
      <w:spacing w:before="120" w:after="120"/>
    </w:pPr>
    <w:rPr>
      <w:rFonts w:cs="Tahoma"/>
      <w:i/>
      <w:iCs/>
      <w:sz w:val="24"/>
      <w:szCs w:val="24"/>
    </w:rPr>
  </w:style>
  <w:style w:type="paragraph" w:styleId="Textkrper-Zeileneinzug">
    <w:name w:val="Body Text Indent"/>
    <w:basedOn w:val="Standard"/>
    <w:rsid w:val="00A81CD5"/>
    <w:pPr>
      <w:ind w:left="708"/>
    </w:pPr>
    <w:rPr>
      <w:sz w:val="24"/>
    </w:rPr>
  </w:style>
  <w:style w:type="paragraph" w:customStyle="1" w:styleId="Textkrper21">
    <w:name w:val="Textkörper 21"/>
    <w:basedOn w:val="Standard"/>
    <w:rsid w:val="00A81CD5"/>
    <w:rPr>
      <w:color w:val="000000"/>
      <w:sz w:val="24"/>
    </w:rPr>
  </w:style>
  <w:style w:type="paragraph" w:customStyle="1" w:styleId="Textkrper31">
    <w:name w:val="Textkörper 31"/>
    <w:basedOn w:val="Standard"/>
    <w:rsid w:val="00A81CD5"/>
    <w:rPr>
      <w:color w:val="FF0000"/>
      <w:sz w:val="24"/>
    </w:rPr>
  </w:style>
  <w:style w:type="character" w:styleId="Hyperlink">
    <w:name w:val="Hyperlink"/>
    <w:basedOn w:val="Absatz-Standardschriftart"/>
    <w:rsid w:val="009B0614"/>
    <w:rPr>
      <w:color w:val="0000FF" w:themeColor="hyperlink"/>
      <w:u w:val="single"/>
    </w:rPr>
  </w:style>
  <w:style w:type="paragraph" w:styleId="Sprechblasentext">
    <w:name w:val="Balloon Text"/>
    <w:basedOn w:val="Standard"/>
    <w:link w:val="SprechblasentextZchn"/>
    <w:semiHidden/>
    <w:unhideWhenUsed/>
    <w:rsid w:val="0023429D"/>
    <w:rPr>
      <w:rFonts w:ascii="Segoe UI" w:hAnsi="Segoe UI" w:cs="Segoe UI"/>
      <w:sz w:val="18"/>
      <w:szCs w:val="18"/>
    </w:rPr>
  </w:style>
  <w:style w:type="character" w:customStyle="1" w:styleId="SprechblasentextZchn">
    <w:name w:val="Sprechblasentext Zchn"/>
    <w:basedOn w:val="Absatz-Standardschriftart"/>
    <w:link w:val="Sprechblasentext"/>
    <w:semiHidden/>
    <w:rsid w:val="0023429D"/>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1810">
      <w:bodyDiv w:val="1"/>
      <w:marLeft w:val="0"/>
      <w:marRight w:val="0"/>
      <w:marTop w:val="0"/>
      <w:marBottom w:val="0"/>
      <w:divBdr>
        <w:top w:val="none" w:sz="0" w:space="0" w:color="auto"/>
        <w:left w:val="none" w:sz="0" w:space="0" w:color="auto"/>
        <w:bottom w:val="none" w:sz="0" w:space="0" w:color="auto"/>
        <w:right w:val="none" w:sz="0" w:space="0" w:color="auto"/>
      </w:divBdr>
    </w:div>
    <w:div w:id="213660103">
      <w:bodyDiv w:val="1"/>
      <w:marLeft w:val="0"/>
      <w:marRight w:val="0"/>
      <w:marTop w:val="0"/>
      <w:marBottom w:val="0"/>
      <w:divBdr>
        <w:top w:val="none" w:sz="0" w:space="0" w:color="auto"/>
        <w:left w:val="none" w:sz="0" w:space="0" w:color="auto"/>
        <w:bottom w:val="none" w:sz="0" w:space="0" w:color="auto"/>
        <w:right w:val="none" w:sz="0" w:space="0" w:color="auto"/>
      </w:divBdr>
      <w:divsChild>
        <w:div w:id="2047943162">
          <w:marLeft w:val="0"/>
          <w:marRight w:val="0"/>
          <w:marTop w:val="0"/>
          <w:marBottom w:val="0"/>
          <w:divBdr>
            <w:top w:val="none" w:sz="0" w:space="0" w:color="auto"/>
            <w:left w:val="none" w:sz="0" w:space="0" w:color="auto"/>
            <w:bottom w:val="none" w:sz="0" w:space="0" w:color="auto"/>
            <w:right w:val="none" w:sz="0" w:space="0" w:color="auto"/>
          </w:divBdr>
          <w:divsChild>
            <w:div w:id="1053769122">
              <w:marLeft w:val="0"/>
              <w:marRight w:val="0"/>
              <w:marTop w:val="0"/>
              <w:marBottom w:val="0"/>
              <w:divBdr>
                <w:top w:val="none" w:sz="0" w:space="0" w:color="auto"/>
                <w:left w:val="none" w:sz="0" w:space="0" w:color="auto"/>
                <w:bottom w:val="none" w:sz="0" w:space="0" w:color="auto"/>
                <w:right w:val="none" w:sz="0" w:space="0" w:color="auto"/>
              </w:divBdr>
              <w:divsChild>
                <w:div w:id="1105075757">
                  <w:marLeft w:val="0"/>
                  <w:marRight w:val="0"/>
                  <w:marTop w:val="0"/>
                  <w:marBottom w:val="0"/>
                  <w:divBdr>
                    <w:top w:val="none" w:sz="0" w:space="0" w:color="auto"/>
                    <w:left w:val="none" w:sz="0" w:space="0" w:color="auto"/>
                    <w:bottom w:val="none" w:sz="0" w:space="0" w:color="auto"/>
                    <w:right w:val="none" w:sz="0" w:space="0" w:color="auto"/>
                  </w:divBdr>
                  <w:divsChild>
                    <w:div w:id="1004013804">
                      <w:marLeft w:val="0"/>
                      <w:marRight w:val="0"/>
                      <w:marTop w:val="0"/>
                      <w:marBottom w:val="0"/>
                      <w:divBdr>
                        <w:top w:val="none" w:sz="0" w:space="0" w:color="auto"/>
                        <w:left w:val="none" w:sz="0" w:space="0" w:color="auto"/>
                        <w:bottom w:val="none" w:sz="0" w:space="0" w:color="auto"/>
                        <w:right w:val="none" w:sz="0" w:space="0" w:color="auto"/>
                      </w:divBdr>
                      <w:divsChild>
                        <w:div w:id="287974217">
                          <w:marLeft w:val="0"/>
                          <w:marRight w:val="0"/>
                          <w:marTop w:val="0"/>
                          <w:marBottom w:val="0"/>
                          <w:divBdr>
                            <w:top w:val="none" w:sz="0" w:space="0" w:color="auto"/>
                            <w:left w:val="none" w:sz="0" w:space="0" w:color="auto"/>
                            <w:bottom w:val="none" w:sz="0" w:space="0" w:color="auto"/>
                            <w:right w:val="none" w:sz="0" w:space="0" w:color="auto"/>
                          </w:divBdr>
                          <w:divsChild>
                            <w:div w:id="276908059">
                              <w:marLeft w:val="0"/>
                              <w:marRight w:val="0"/>
                              <w:marTop w:val="0"/>
                              <w:marBottom w:val="0"/>
                              <w:divBdr>
                                <w:top w:val="none" w:sz="0" w:space="0" w:color="auto"/>
                                <w:left w:val="none" w:sz="0" w:space="0" w:color="auto"/>
                                <w:bottom w:val="none" w:sz="0" w:space="0" w:color="auto"/>
                                <w:right w:val="none" w:sz="0" w:space="0" w:color="auto"/>
                              </w:divBdr>
                            </w:div>
                            <w:div w:id="13156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314315">
      <w:bodyDiv w:val="1"/>
      <w:marLeft w:val="0"/>
      <w:marRight w:val="0"/>
      <w:marTop w:val="0"/>
      <w:marBottom w:val="0"/>
      <w:divBdr>
        <w:top w:val="none" w:sz="0" w:space="0" w:color="auto"/>
        <w:left w:val="none" w:sz="0" w:space="0" w:color="auto"/>
        <w:bottom w:val="none" w:sz="0" w:space="0" w:color="auto"/>
        <w:right w:val="none" w:sz="0" w:space="0" w:color="auto"/>
      </w:divBdr>
      <w:divsChild>
        <w:div w:id="1613587961">
          <w:marLeft w:val="0"/>
          <w:marRight w:val="0"/>
          <w:marTop w:val="0"/>
          <w:marBottom w:val="0"/>
          <w:divBdr>
            <w:top w:val="none" w:sz="0" w:space="0" w:color="auto"/>
            <w:left w:val="none" w:sz="0" w:space="0" w:color="auto"/>
            <w:bottom w:val="none" w:sz="0" w:space="0" w:color="auto"/>
            <w:right w:val="none" w:sz="0" w:space="0" w:color="auto"/>
          </w:divBdr>
          <w:divsChild>
            <w:div w:id="1649704037">
              <w:marLeft w:val="0"/>
              <w:marRight w:val="0"/>
              <w:marTop w:val="0"/>
              <w:marBottom w:val="0"/>
              <w:divBdr>
                <w:top w:val="none" w:sz="0" w:space="0" w:color="auto"/>
                <w:left w:val="none" w:sz="0" w:space="0" w:color="auto"/>
                <w:bottom w:val="none" w:sz="0" w:space="0" w:color="auto"/>
                <w:right w:val="none" w:sz="0" w:space="0" w:color="auto"/>
              </w:divBdr>
              <w:divsChild>
                <w:div w:id="2098556474">
                  <w:marLeft w:val="0"/>
                  <w:marRight w:val="0"/>
                  <w:marTop w:val="0"/>
                  <w:marBottom w:val="0"/>
                  <w:divBdr>
                    <w:top w:val="none" w:sz="0" w:space="0" w:color="auto"/>
                    <w:left w:val="none" w:sz="0" w:space="0" w:color="auto"/>
                    <w:bottom w:val="none" w:sz="0" w:space="0" w:color="auto"/>
                    <w:right w:val="none" w:sz="0" w:space="0" w:color="auto"/>
                  </w:divBdr>
                  <w:divsChild>
                    <w:div w:id="1194460003">
                      <w:marLeft w:val="0"/>
                      <w:marRight w:val="0"/>
                      <w:marTop w:val="0"/>
                      <w:marBottom w:val="0"/>
                      <w:divBdr>
                        <w:top w:val="none" w:sz="0" w:space="0" w:color="auto"/>
                        <w:left w:val="none" w:sz="0" w:space="0" w:color="auto"/>
                        <w:bottom w:val="none" w:sz="0" w:space="0" w:color="auto"/>
                        <w:right w:val="none" w:sz="0" w:space="0" w:color="auto"/>
                      </w:divBdr>
                      <w:divsChild>
                        <w:div w:id="702824868">
                          <w:marLeft w:val="0"/>
                          <w:marRight w:val="0"/>
                          <w:marTop w:val="0"/>
                          <w:marBottom w:val="0"/>
                          <w:divBdr>
                            <w:top w:val="none" w:sz="0" w:space="0" w:color="auto"/>
                            <w:left w:val="none" w:sz="0" w:space="0" w:color="auto"/>
                            <w:bottom w:val="none" w:sz="0" w:space="0" w:color="auto"/>
                            <w:right w:val="none" w:sz="0" w:space="0" w:color="auto"/>
                          </w:divBdr>
                          <w:divsChild>
                            <w:div w:id="533275027">
                              <w:marLeft w:val="0"/>
                              <w:marRight w:val="0"/>
                              <w:marTop w:val="0"/>
                              <w:marBottom w:val="0"/>
                              <w:divBdr>
                                <w:top w:val="none" w:sz="0" w:space="0" w:color="auto"/>
                                <w:left w:val="none" w:sz="0" w:space="0" w:color="auto"/>
                                <w:bottom w:val="none" w:sz="0" w:space="0" w:color="auto"/>
                                <w:right w:val="none" w:sz="0" w:space="0" w:color="auto"/>
                              </w:divBdr>
                            </w:div>
                            <w:div w:id="1812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751432">
      <w:bodyDiv w:val="1"/>
      <w:marLeft w:val="0"/>
      <w:marRight w:val="0"/>
      <w:marTop w:val="0"/>
      <w:marBottom w:val="0"/>
      <w:divBdr>
        <w:top w:val="none" w:sz="0" w:space="0" w:color="auto"/>
        <w:left w:val="none" w:sz="0" w:space="0" w:color="auto"/>
        <w:bottom w:val="none" w:sz="0" w:space="0" w:color="auto"/>
        <w:right w:val="none" w:sz="0" w:space="0" w:color="auto"/>
      </w:divBdr>
      <w:divsChild>
        <w:div w:id="477579867">
          <w:marLeft w:val="0"/>
          <w:marRight w:val="0"/>
          <w:marTop w:val="0"/>
          <w:marBottom w:val="0"/>
          <w:divBdr>
            <w:top w:val="none" w:sz="0" w:space="0" w:color="auto"/>
            <w:left w:val="none" w:sz="0" w:space="0" w:color="auto"/>
            <w:bottom w:val="none" w:sz="0" w:space="0" w:color="auto"/>
            <w:right w:val="none" w:sz="0" w:space="0" w:color="auto"/>
          </w:divBdr>
          <w:divsChild>
            <w:div w:id="12615329">
              <w:marLeft w:val="0"/>
              <w:marRight w:val="0"/>
              <w:marTop w:val="0"/>
              <w:marBottom w:val="0"/>
              <w:divBdr>
                <w:top w:val="none" w:sz="0" w:space="0" w:color="auto"/>
                <w:left w:val="none" w:sz="0" w:space="0" w:color="auto"/>
                <w:bottom w:val="none" w:sz="0" w:space="0" w:color="auto"/>
                <w:right w:val="none" w:sz="0" w:space="0" w:color="auto"/>
              </w:divBdr>
              <w:divsChild>
                <w:div w:id="36320877">
                  <w:marLeft w:val="0"/>
                  <w:marRight w:val="0"/>
                  <w:marTop w:val="0"/>
                  <w:marBottom w:val="0"/>
                  <w:divBdr>
                    <w:top w:val="none" w:sz="0" w:space="0" w:color="auto"/>
                    <w:left w:val="none" w:sz="0" w:space="0" w:color="auto"/>
                    <w:bottom w:val="none" w:sz="0" w:space="0" w:color="auto"/>
                    <w:right w:val="none" w:sz="0" w:space="0" w:color="auto"/>
                  </w:divBdr>
                  <w:divsChild>
                    <w:div w:id="2006738928">
                      <w:marLeft w:val="0"/>
                      <w:marRight w:val="0"/>
                      <w:marTop w:val="0"/>
                      <w:marBottom w:val="0"/>
                      <w:divBdr>
                        <w:top w:val="none" w:sz="0" w:space="0" w:color="auto"/>
                        <w:left w:val="none" w:sz="0" w:space="0" w:color="auto"/>
                        <w:bottom w:val="none" w:sz="0" w:space="0" w:color="auto"/>
                        <w:right w:val="none" w:sz="0" w:space="0" w:color="auto"/>
                      </w:divBdr>
                      <w:divsChild>
                        <w:div w:id="356782878">
                          <w:marLeft w:val="0"/>
                          <w:marRight w:val="0"/>
                          <w:marTop w:val="0"/>
                          <w:marBottom w:val="0"/>
                          <w:divBdr>
                            <w:top w:val="none" w:sz="0" w:space="0" w:color="auto"/>
                            <w:left w:val="none" w:sz="0" w:space="0" w:color="auto"/>
                            <w:bottom w:val="none" w:sz="0" w:space="0" w:color="auto"/>
                            <w:right w:val="none" w:sz="0" w:space="0" w:color="auto"/>
                          </w:divBdr>
                          <w:divsChild>
                            <w:div w:id="670064978">
                              <w:marLeft w:val="0"/>
                              <w:marRight w:val="0"/>
                              <w:marTop w:val="0"/>
                              <w:marBottom w:val="0"/>
                              <w:divBdr>
                                <w:top w:val="none" w:sz="0" w:space="0" w:color="auto"/>
                                <w:left w:val="none" w:sz="0" w:space="0" w:color="auto"/>
                                <w:bottom w:val="none" w:sz="0" w:space="0" w:color="auto"/>
                                <w:right w:val="none" w:sz="0" w:space="0" w:color="auto"/>
                              </w:divBdr>
                            </w:div>
                            <w:div w:id="1048333159">
                              <w:marLeft w:val="0"/>
                              <w:marRight w:val="0"/>
                              <w:marTop w:val="0"/>
                              <w:marBottom w:val="0"/>
                              <w:divBdr>
                                <w:top w:val="none" w:sz="0" w:space="0" w:color="auto"/>
                                <w:left w:val="none" w:sz="0" w:space="0" w:color="auto"/>
                                <w:bottom w:val="none" w:sz="0" w:space="0" w:color="auto"/>
                                <w:right w:val="none" w:sz="0" w:space="0" w:color="auto"/>
                              </w:divBdr>
                            </w:div>
                            <w:div w:id="1107508400">
                              <w:marLeft w:val="0"/>
                              <w:marRight w:val="0"/>
                              <w:marTop w:val="0"/>
                              <w:marBottom w:val="0"/>
                              <w:divBdr>
                                <w:top w:val="none" w:sz="0" w:space="0" w:color="auto"/>
                                <w:left w:val="none" w:sz="0" w:space="0" w:color="auto"/>
                                <w:bottom w:val="none" w:sz="0" w:space="0" w:color="auto"/>
                                <w:right w:val="none" w:sz="0" w:space="0" w:color="auto"/>
                              </w:divBdr>
                            </w:div>
                            <w:div w:id="1061514481">
                              <w:marLeft w:val="0"/>
                              <w:marRight w:val="0"/>
                              <w:marTop w:val="0"/>
                              <w:marBottom w:val="0"/>
                              <w:divBdr>
                                <w:top w:val="none" w:sz="0" w:space="0" w:color="auto"/>
                                <w:left w:val="none" w:sz="0" w:space="0" w:color="auto"/>
                                <w:bottom w:val="none" w:sz="0" w:space="0" w:color="auto"/>
                                <w:right w:val="none" w:sz="0" w:space="0" w:color="auto"/>
                              </w:divBdr>
                            </w:div>
                            <w:div w:id="119420317">
                              <w:marLeft w:val="0"/>
                              <w:marRight w:val="0"/>
                              <w:marTop w:val="0"/>
                              <w:marBottom w:val="0"/>
                              <w:divBdr>
                                <w:top w:val="none" w:sz="0" w:space="0" w:color="auto"/>
                                <w:left w:val="none" w:sz="0" w:space="0" w:color="auto"/>
                                <w:bottom w:val="none" w:sz="0" w:space="0" w:color="auto"/>
                                <w:right w:val="none" w:sz="0" w:space="0" w:color="auto"/>
                              </w:divBdr>
                            </w:div>
                            <w:div w:id="1514951591">
                              <w:marLeft w:val="0"/>
                              <w:marRight w:val="0"/>
                              <w:marTop w:val="0"/>
                              <w:marBottom w:val="0"/>
                              <w:divBdr>
                                <w:top w:val="none" w:sz="0" w:space="0" w:color="auto"/>
                                <w:left w:val="none" w:sz="0" w:space="0" w:color="auto"/>
                                <w:bottom w:val="none" w:sz="0" w:space="0" w:color="auto"/>
                                <w:right w:val="none" w:sz="0" w:space="0" w:color="auto"/>
                              </w:divBdr>
                            </w:div>
                            <w:div w:id="13184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205022">
      <w:bodyDiv w:val="1"/>
      <w:marLeft w:val="0"/>
      <w:marRight w:val="0"/>
      <w:marTop w:val="0"/>
      <w:marBottom w:val="0"/>
      <w:divBdr>
        <w:top w:val="none" w:sz="0" w:space="0" w:color="auto"/>
        <w:left w:val="none" w:sz="0" w:space="0" w:color="auto"/>
        <w:bottom w:val="none" w:sz="0" w:space="0" w:color="auto"/>
        <w:right w:val="none" w:sz="0" w:space="0" w:color="auto"/>
      </w:divBdr>
      <w:divsChild>
        <w:div w:id="1271207363">
          <w:marLeft w:val="0"/>
          <w:marRight w:val="0"/>
          <w:marTop w:val="0"/>
          <w:marBottom w:val="0"/>
          <w:divBdr>
            <w:top w:val="none" w:sz="0" w:space="0" w:color="auto"/>
            <w:left w:val="none" w:sz="0" w:space="0" w:color="auto"/>
            <w:bottom w:val="none" w:sz="0" w:space="0" w:color="auto"/>
            <w:right w:val="none" w:sz="0" w:space="0" w:color="auto"/>
          </w:divBdr>
          <w:divsChild>
            <w:div w:id="1835686854">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041245518">
                      <w:marLeft w:val="0"/>
                      <w:marRight w:val="0"/>
                      <w:marTop w:val="0"/>
                      <w:marBottom w:val="0"/>
                      <w:divBdr>
                        <w:top w:val="none" w:sz="0" w:space="0" w:color="auto"/>
                        <w:left w:val="none" w:sz="0" w:space="0" w:color="auto"/>
                        <w:bottom w:val="none" w:sz="0" w:space="0" w:color="auto"/>
                        <w:right w:val="none" w:sz="0" w:space="0" w:color="auto"/>
                      </w:divBdr>
                      <w:divsChild>
                        <w:div w:id="1194080031">
                          <w:marLeft w:val="0"/>
                          <w:marRight w:val="0"/>
                          <w:marTop w:val="0"/>
                          <w:marBottom w:val="0"/>
                          <w:divBdr>
                            <w:top w:val="none" w:sz="0" w:space="0" w:color="auto"/>
                            <w:left w:val="none" w:sz="0" w:space="0" w:color="auto"/>
                            <w:bottom w:val="none" w:sz="0" w:space="0" w:color="auto"/>
                            <w:right w:val="none" w:sz="0" w:space="0" w:color="auto"/>
                          </w:divBdr>
                          <w:divsChild>
                            <w:div w:id="1686863110">
                              <w:marLeft w:val="0"/>
                              <w:marRight w:val="0"/>
                              <w:marTop w:val="0"/>
                              <w:marBottom w:val="0"/>
                              <w:divBdr>
                                <w:top w:val="none" w:sz="0" w:space="0" w:color="auto"/>
                                <w:left w:val="none" w:sz="0" w:space="0" w:color="auto"/>
                                <w:bottom w:val="none" w:sz="0" w:space="0" w:color="auto"/>
                                <w:right w:val="none" w:sz="0" w:space="0" w:color="auto"/>
                              </w:divBdr>
                            </w:div>
                            <w:div w:id="2024630646">
                              <w:marLeft w:val="0"/>
                              <w:marRight w:val="0"/>
                              <w:marTop w:val="0"/>
                              <w:marBottom w:val="0"/>
                              <w:divBdr>
                                <w:top w:val="none" w:sz="0" w:space="0" w:color="auto"/>
                                <w:left w:val="none" w:sz="0" w:space="0" w:color="auto"/>
                                <w:bottom w:val="none" w:sz="0" w:space="0" w:color="auto"/>
                                <w:right w:val="none" w:sz="0" w:space="0" w:color="auto"/>
                              </w:divBdr>
                            </w:div>
                            <w:div w:id="1401623">
                              <w:marLeft w:val="0"/>
                              <w:marRight w:val="0"/>
                              <w:marTop w:val="0"/>
                              <w:marBottom w:val="0"/>
                              <w:divBdr>
                                <w:top w:val="none" w:sz="0" w:space="0" w:color="auto"/>
                                <w:left w:val="none" w:sz="0" w:space="0" w:color="auto"/>
                                <w:bottom w:val="none" w:sz="0" w:space="0" w:color="auto"/>
                                <w:right w:val="none" w:sz="0" w:space="0" w:color="auto"/>
                              </w:divBdr>
                            </w:div>
                            <w:div w:id="422262086">
                              <w:marLeft w:val="0"/>
                              <w:marRight w:val="0"/>
                              <w:marTop w:val="0"/>
                              <w:marBottom w:val="0"/>
                              <w:divBdr>
                                <w:top w:val="none" w:sz="0" w:space="0" w:color="auto"/>
                                <w:left w:val="none" w:sz="0" w:space="0" w:color="auto"/>
                                <w:bottom w:val="none" w:sz="0" w:space="0" w:color="auto"/>
                                <w:right w:val="none" w:sz="0" w:space="0" w:color="auto"/>
                              </w:divBdr>
                            </w:div>
                            <w:div w:id="1738742730">
                              <w:marLeft w:val="0"/>
                              <w:marRight w:val="0"/>
                              <w:marTop w:val="0"/>
                              <w:marBottom w:val="0"/>
                              <w:divBdr>
                                <w:top w:val="none" w:sz="0" w:space="0" w:color="auto"/>
                                <w:left w:val="none" w:sz="0" w:space="0" w:color="auto"/>
                                <w:bottom w:val="none" w:sz="0" w:space="0" w:color="auto"/>
                                <w:right w:val="none" w:sz="0" w:space="0" w:color="auto"/>
                              </w:divBdr>
                            </w:div>
                            <w:div w:id="816802125">
                              <w:marLeft w:val="0"/>
                              <w:marRight w:val="0"/>
                              <w:marTop w:val="0"/>
                              <w:marBottom w:val="0"/>
                              <w:divBdr>
                                <w:top w:val="none" w:sz="0" w:space="0" w:color="auto"/>
                                <w:left w:val="none" w:sz="0" w:space="0" w:color="auto"/>
                                <w:bottom w:val="none" w:sz="0" w:space="0" w:color="auto"/>
                                <w:right w:val="none" w:sz="0" w:space="0" w:color="auto"/>
                              </w:divBdr>
                            </w:div>
                            <w:div w:id="16564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7082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creator>Gerd Mankel</dc:creator>
  <cp:lastModifiedBy>Gerd.Mankel@web.de</cp:lastModifiedBy>
  <cp:revision>7</cp:revision>
  <cp:lastPrinted>2023-04-15T14:39:00Z</cp:lastPrinted>
  <dcterms:created xsi:type="dcterms:W3CDTF">2014-08-22T08:13:00Z</dcterms:created>
  <dcterms:modified xsi:type="dcterms:W3CDTF">2023-04-15T14:39:00Z</dcterms:modified>
</cp:coreProperties>
</file>