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55B38" w14:textId="77777777" w:rsidR="00E77FF9" w:rsidRDefault="00FB73AA">
      <w:pPr>
        <w:pStyle w:val="Titel"/>
        <w:rPr>
          <w:color w:val="000000"/>
        </w:rPr>
      </w:pPr>
      <w:r>
        <w:rPr>
          <w:color w:val="000000"/>
        </w:rPr>
        <w:t>Zusammenfassung der Predigt über Matthäus 14,22-33</w:t>
      </w:r>
    </w:p>
    <w:p w14:paraId="10A92506" w14:textId="77777777" w:rsidR="00E77FF9" w:rsidRDefault="00E77FF9">
      <w:pPr>
        <w:widowControl w:val="0"/>
        <w:spacing w:line="300" w:lineRule="atLeast"/>
        <w:rPr>
          <w:snapToGrid w:val="0"/>
          <w:color w:val="000000"/>
          <w:sz w:val="24"/>
        </w:rPr>
      </w:pPr>
    </w:p>
    <w:p w14:paraId="43FE1B11" w14:textId="77777777" w:rsidR="00E77FF9" w:rsidRDefault="00E77FF9">
      <w:pPr>
        <w:pStyle w:val="Textkrper"/>
        <w:rPr>
          <w:color w:val="000000"/>
        </w:rPr>
        <w:sectPr w:rsidR="00E77FF9">
          <w:pgSz w:w="8392" w:h="11907" w:code="11"/>
          <w:pgMar w:top="510" w:right="510" w:bottom="510" w:left="510" w:header="284" w:footer="0" w:gutter="0"/>
          <w:cols w:space="720"/>
          <w:noEndnote/>
          <w:titlePg/>
        </w:sectPr>
      </w:pPr>
    </w:p>
    <w:p w14:paraId="06612462" w14:textId="77777777" w:rsidR="00E77FF9" w:rsidRDefault="00FB73AA">
      <w:pPr>
        <w:widowControl w:val="0"/>
        <w:jc w:val="both"/>
        <w:rPr>
          <w:snapToGrid w:val="0"/>
          <w:color w:val="000000"/>
          <w:sz w:val="22"/>
        </w:rPr>
      </w:pPr>
      <w:r>
        <w:rPr>
          <w:color w:val="000000"/>
          <w:sz w:val="22"/>
        </w:rPr>
        <w:t xml:space="preserve">„Wer auf Gott vertraut, braucht sich nicht zu fürchten...Er darf mit Hoffnung in den neuen Tag geh‘n.“ Das </w:t>
      </w:r>
      <w:r>
        <w:rPr>
          <w:snapToGrid w:val="0"/>
          <w:color w:val="000000"/>
          <w:sz w:val="22"/>
        </w:rPr>
        <w:t>haben wir eben miteinander als Bekenntnis gesungen</w:t>
      </w:r>
      <w:r>
        <w:rPr>
          <w:color w:val="000000"/>
          <w:sz w:val="22"/>
        </w:rPr>
        <w:t xml:space="preserve"> – und es stimmt auch. W</w:t>
      </w:r>
      <w:r>
        <w:rPr>
          <w:snapToGrid w:val="0"/>
          <w:color w:val="000000"/>
          <w:sz w:val="22"/>
        </w:rPr>
        <w:t>er auf Gott vertraut, braucht sich wirklich nicht zu fürchten und darf mit Hoffnung in den neuen Tag geh’n!</w:t>
      </w:r>
    </w:p>
    <w:p w14:paraId="57BD88D6" w14:textId="77777777" w:rsidR="00E77FF9" w:rsidRDefault="00E77FF9">
      <w:pPr>
        <w:widowControl w:val="0"/>
        <w:jc w:val="both"/>
        <w:rPr>
          <w:snapToGrid w:val="0"/>
          <w:color w:val="000000"/>
          <w:sz w:val="22"/>
        </w:rPr>
      </w:pPr>
    </w:p>
    <w:p w14:paraId="1D374D4A" w14:textId="77777777" w:rsidR="00E77FF9" w:rsidRDefault="00FB73AA">
      <w:pPr>
        <w:widowControl w:val="0"/>
        <w:jc w:val="both"/>
        <w:rPr>
          <w:snapToGrid w:val="0"/>
          <w:color w:val="000000"/>
          <w:sz w:val="22"/>
        </w:rPr>
      </w:pPr>
      <w:r>
        <w:rPr>
          <w:snapToGrid w:val="0"/>
          <w:color w:val="000000"/>
          <w:sz w:val="22"/>
        </w:rPr>
        <w:t>Und doch gibt es die Zeiten im Leben, in denen Furcht statt Hoffnung regiert. Wenn das bei Ihnen jetzt so sein sollte, lade ich Sie ganz besonders zu einer Begegnung mit Jesus ein. Zu einer für Sie hoffentlich tröstenden und ermutigenden Begegnung, an deren Ende die Furcht weg und neue Hoffnung da ist.</w:t>
      </w:r>
    </w:p>
    <w:p w14:paraId="6D9CD7A9" w14:textId="77777777" w:rsidR="00E77FF9" w:rsidRDefault="00E77FF9">
      <w:pPr>
        <w:widowControl w:val="0"/>
        <w:jc w:val="both"/>
        <w:rPr>
          <w:snapToGrid w:val="0"/>
          <w:color w:val="000000"/>
          <w:sz w:val="22"/>
        </w:rPr>
      </w:pPr>
    </w:p>
    <w:p w14:paraId="350A6F0C" w14:textId="77777777" w:rsidR="00E77FF9" w:rsidRDefault="00FB73AA">
      <w:pPr>
        <w:widowControl w:val="0"/>
        <w:jc w:val="both"/>
        <w:rPr>
          <w:snapToGrid w:val="0"/>
          <w:color w:val="000000"/>
          <w:sz w:val="22"/>
        </w:rPr>
      </w:pPr>
      <w:r>
        <w:rPr>
          <w:snapToGrid w:val="0"/>
          <w:color w:val="000000"/>
          <w:sz w:val="22"/>
        </w:rPr>
        <w:t xml:space="preserve">Ich will Sie dazu in eine Geschichte mit hinein nehmen, in der den Jüngern das Wasser bis zum Hals stand. Das kam so: nach einem langen und anstrengenden Tag hatte Jesus die Jünger weggeschickt, weil er noch allein beten wollte. Auf seinen Befehl hin hatten sie sich ins Boot begeben, um über den See Genezareth zu fahren. Jesus selbst wollte später nachkommen. </w:t>
      </w:r>
    </w:p>
    <w:p w14:paraId="6C52F48D" w14:textId="77777777" w:rsidR="00E77FF9" w:rsidRDefault="00E77FF9">
      <w:pPr>
        <w:widowControl w:val="0"/>
        <w:jc w:val="both"/>
        <w:rPr>
          <w:snapToGrid w:val="0"/>
          <w:color w:val="000000"/>
          <w:sz w:val="22"/>
        </w:rPr>
      </w:pPr>
    </w:p>
    <w:p w14:paraId="457CB338" w14:textId="77777777" w:rsidR="00E77FF9" w:rsidRDefault="00FB73AA">
      <w:pPr>
        <w:widowControl w:val="0"/>
        <w:jc w:val="both"/>
        <w:rPr>
          <w:snapToGrid w:val="0"/>
          <w:color w:val="000000"/>
          <w:sz w:val="22"/>
        </w:rPr>
      </w:pPr>
      <w:r>
        <w:rPr>
          <w:snapToGrid w:val="0"/>
          <w:color w:val="000000"/>
          <w:sz w:val="22"/>
        </w:rPr>
        <w:t xml:space="preserve">Die Überfahrt wurde wider Erwarten sehr stürmisch: einer der plötzlich auftretenden tückischen Fallwinde war aufgekommen und blies den Jüngern entgegen. Immer stärker wurde der Wind, immer höher die Wellen und die Jünger hatten Mühe, das Boot vor dem Kentern zu bewahren – das wäre dann ihr Ende gewesen. Die Jünger waren also müde, nass und in Not. </w:t>
      </w:r>
    </w:p>
    <w:p w14:paraId="5BF437B2" w14:textId="77777777" w:rsidR="00E77FF9" w:rsidRDefault="00FB73AA">
      <w:pPr>
        <w:widowControl w:val="0"/>
        <w:jc w:val="both"/>
        <w:rPr>
          <w:snapToGrid w:val="0"/>
          <w:color w:val="000000"/>
          <w:sz w:val="22"/>
        </w:rPr>
      </w:pPr>
      <w:r>
        <w:rPr>
          <w:snapToGrid w:val="0"/>
          <w:color w:val="000000"/>
          <w:sz w:val="22"/>
        </w:rPr>
        <w:t xml:space="preserve">Finden Sie sich da wieder? Sind Sie müde und kraftlos? Steht Ihr Leben auf der Kippe? Mühen Sie sich ab, ohne Land in Sicht zu haben und kommen nicht von der Stelle? Dann kämpfen Sie wahrscheinlich im Moment auch gegen „Wind und Wellen“ wie die Jünger damals. </w:t>
      </w:r>
    </w:p>
    <w:p w14:paraId="43098506" w14:textId="77777777" w:rsidR="00E77FF9" w:rsidRDefault="00E77FF9">
      <w:pPr>
        <w:widowControl w:val="0"/>
        <w:jc w:val="both"/>
        <w:rPr>
          <w:snapToGrid w:val="0"/>
          <w:color w:val="000000"/>
          <w:sz w:val="22"/>
        </w:rPr>
      </w:pPr>
    </w:p>
    <w:p w14:paraId="5F411D75" w14:textId="77777777" w:rsidR="00E77FF9" w:rsidRDefault="00FB73AA">
      <w:pPr>
        <w:widowControl w:val="0"/>
        <w:jc w:val="both"/>
        <w:rPr>
          <w:snapToGrid w:val="0"/>
          <w:color w:val="000000"/>
          <w:sz w:val="22"/>
        </w:rPr>
      </w:pPr>
      <w:r>
        <w:rPr>
          <w:snapToGrid w:val="0"/>
          <w:color w:val="000000"/>
          <w:sz w:val="22"/>
        </w:rPr>
        <w:t>Wie sehen die Wellen aus, die Ihnen Not machen? Krankheit? Familiäre Sorgen? Berufliche Probleme? Einsamkeit? Letztlich ist das auch egal, solange die „Wellen“ Ihnen Furcht machen und die Hoffnung rauben!</w:t>
      </w:r>
    </w:p>
    <w:p w14:paraId="6013E905" w14:textId="77777777" w:rsidR="00E77FF9" w:rsidRDefault="00E77FF9">
      <w:pPr>
        <w:widowControl w:val="0"/>
        <w:jc w:val="both"/>
        <w:rPr>
          <w:snapToGrid w:val="0"/>
          <w:color w:val="000000"/>
          <w:sz w:val="22"/>
        </w:rPr>
      </w:pPr>
    </w:p>
    <w:p w14:paraId="76DF44A6" w14:textId="77777777" w:rsidR="00E77FF9" w:rsidRDefault="00FB73AA">
      <w:pPr>
        <w:widowControl w:val="0"/>
        <w:jc w:val="both"/>
        <w:rPr>
          <w:snapToGrid w:val="0"/>
          <w:color w:val="000000"/>
          <w:sz w:val="22"/>
        </w:rPr>
      </w:pPr>
      <w:r>
        <w:rPr>
          <w:snapToGrid w:val="0"/>
          <w:color w:val="000000"/>
          <w:sz w:val="22"/>
        </w:rPr>
        <w:t>Das erste, was ich Ihnen dann von dieser Geschichte her sagen will, ist: Ihnen widerfährt nichts Ungewöhnliches! Ich weiß von keiner Person in der Bibel, die nicht solche Krisen erlebte. Dieser Gedanke allein mag Sie schon trösten: anderen ging und geht es genauso und schwierige Lebensphasen kommen auch im Leben eines Christen vor! Christsein ist keine Absicherung gegen die Schwierigkeiten des Lebens – ganz bestimmt nicht! Oft kommen die Probleme sogar wie bei den Jüngern von Gott. Denn immerhin waren die Jünger ja auf den ausdrücklichen Befehl Jesu hin auf den See hinausgefahren – und sollte Jesus nicht gewusst haben, was ihnen da drohen würde?</w:t>
      </w:r>
    </w:p>
    <w:p w14:paraId="6E597A5B" w14:textId="77777777" w:rsidR="00E77FF9" w:rsidRDefault="00E77FF9">
      <w:pPr>
        <w:widowControl w:val="0"/>
        <w:jc w:val="both"/>
        <w:rPr>
          <w:snapToGrid w:val="0"/>
          <w:color w:val="000000"/>
          <w:sz w:val="22"/>
        </w:rPr>
      </w:pPr>
    </w:p>
    <w:p w14:paraId="79B7DE2E" w14:textId="77777777" w:rsidR="00E77FF9" w:rsidRDefault="00FB73AA">
      <w:pPr>
        <w:widowControl w:val="0"/>
        <w:jc w:val="both"/>
        <w:rPr>
          <w:snapToGrid w:val="0"/>
          <w:color w:val="000000"/>
          <w:sz w:val="22"/>
        </w:rPr>
      </w:pPr>
      <w:r>
        <w:rPr>
          <w:snapToGrid w:val="0"/>
          <w:color w:val="000000"/>
          <w:sz w:val="22"/>
        </w:rPr>
        <w:t xml:space="preserve">Also: Wundern Sie sich nicht, wenn Sie Probleme haben – das ist auch im Leben eines Christen normal. Es stimmt einfach nicht, dass es im Leben </w:t>
      </w:r>
      <w:r>
        <w:rPr>
          <w:snapToGrid w:val="0"/>
          <w:color w:val="000000"/>
          <w:sz w:val="22"/>
        </w:rPr>
        <w:lastRenderedPageBreak/>
        <w:t>eines Christen keine Probleme mehr gäbe!</w:t>
      </w:r>
    </w:p>
    <w:p w14:paraId="1DD384EC" w14:textId="77777777" w:rsidR="00E77FF9" w:rsidRDefault="00E77FF9">
      <w:pPr>
        <w:widowControl w:val="0"/>
        <w:jc w:val="both"/>
        <w:rPr>
          <w:snapToGrid w:val="0"/>
          <w:color w:val="000000"/>
          <w:sz w:val="22"/>
        </w:rPr>
      </w:pPr>
    </w:p>
    <w:p w14:paraId="569F0F19" w14:textId="77777777" w:rsidR="00E77FF9" w:rsidRDefault="00FB73AA">
      <w:pPr>
        <w:widowControl w:val="0"/>
        <w:jc w:val="both"/>
        <w:rPr>
          <w:snapToGrid w:val="0"/>
          <w:color w:val="000000"/>
          <w:sz w:val="22"/>
        </w:rPr>
      </w:pPr>
      <w:r>
        <w:rPr>
          <w:snapToGrid w:val="0"/>
          <w:color w:val="000000"/>
          <w:sz w:val="22"/>
        </w:rPr>
        <w:t xml:space="preserve">Doch zu dem Kampf gegen Wind und Wellen kam für die Jünger zu allem Überfluss noch dazu, dass Jesus nicht da war, denn der hatte sie, wie schon gesagt, weggeschickt, um allein beten zu können! </w:t>
      </w:r>
    </w:p>
    <w:p w14:paraId="2F132938" w14:textId="77777777" w:rsidR="00E77FF9" w:rsidRDefault="00E77FF9">
      <w:pPr>
        <w:widowControl w:val="0"/>
        <w:jc w:val="both"/>
        <w:rPr>
          <w:snapToGrid w:val="0"/>
          <w:color w:val="000000"/>
          <w:sz w:val="22"/>
        </w:rPr>
      </w:pPr>
    </w:p>
    <w:p w14:paraId="0D211BD8" w14:textId="77777777" w:rsidR="00E77FF9" w:rsidRDefault="00FB73AA">
      <w:pPr>
        <w:widowControl w:val="0"/>
        <w:jc w:val="both"/>
        <w:rPr>
          <w:snapToGrid w:val="0"/>
          <w:color w:val="000000"/>
          <w:sz w:val="22"/>
        </w:rPr>
      </w:pPr>
      <w:r>
        <w:rPr>
          <w:snapToGrid w:val="0"/>
          <w:color w:val="000000"/>
          <w:sz w:val="22"/>
        </w:rPr>
        <w:t xml:space="preserve">Geht Ihnen das jetzt womöglich auch so? Fühlen Sie sich in Ihrer Not zu allem Überfluss auch noch von Jesus verlassen? Haben Sie den Eindruck, dass Jesus im Himmel sitzt und Sie sich hier unten mitten auf dem tosenden Wasser allein abstrampeln? </w:t>
      </w:r>
    </w:p>
    <w:p w14:paraId="4A35E06B" w14:textId="77777777" w:rsidR="00E77FF9" w:rsidRDefault="00E77FF9">
      <w:pPr>
        <w:widowControl w:val="0"/>
        <w:jc w:val="both"/>
        <w:rPr>
          <w:snapToGrid w:val="0"/>
          <w:color w:val="000000"/>
          <w:sz w:val="22"/>
        </w:rPr>
      </w:pPr>
    </w:p>
    <w:p w14:paraId="0FEF567F" w14:textId="77777777" w:rsidR="00E77FF9" w:rsidRDefault="00FB73AA">
      <w:pPr>
        <w:widowControl w:val="0"/>
        <w:jc w:val="both"/>
        <w:rPr>
          <w:snapToGrid w:val="0"/>
          <w:color w:val="000000"/>
          <w:sz w:val="22"/>
        </w:rPr>
      </w:pPr>
      <w:r>
        <w:rPr>
          <w:snapToGrid w:val="0"/>
          <w:color w:val="000000"/>
          <w:sz w:val="22"/>
        </w:rPr>
        <w:t>Vermute, dass Sie diese Erfahrung mit allen Christen hier teilen. Wohl jeder Christ hat wohl schon erlebt, dass Gebete ohne Antwort geblieben sind und er sich von Gott verlassen fühlte, wie die Jüngern mitten auf dem See.</w:t>
      </w:r>
    </w:p>
    <w:p w14:paraId="6BD5EFA5" w14:textId="77777777" w:rsidR="00E77FF9" w:rsidRDefault="00E77FF9">
      <w:pPr>
        <w:widowControl w:val="0"/>
        <w:jc w:val="both"/>
        <w:rPr>
          <w:snapToGrid w:val="0"/>
          <w:color w:val="000000"/>
          <w:sz w:val="22"/>
        </w:rPr>
      </w:pPr>
    </w:p>
    <w:p w14:paraId="09577EE9" w14:textId="77777777" w:rsidR="00E77FF9" w:rsidRDefault="00FB73AA">
      <w:pPr>
        <w:widowControl w:val="0"/>
        <w:jc w:val="both"/>
        <w:rPr>
          <w:snapToGrid w:val="0"/>
          <w:color w:val="000000"/>
          <w:sz w:val="22"/>
        </w:rPr>
      </w:pPr>
      <w:r>
        <w:rPr>
          <w:snapToGrid w:val="0"/>
          <w:color w:val="000000"/>
          <w:sz w:val="22"/>
        </w:rPr>
        <w:t xml:space="preserve">Dabei waren die gar nicht von Jesus verlassen. Er war zwar nicht körperlich bei ihnen – trotzdem sah er sie und wachte über sie. Markus berichtet in Markus 6: </w:t>
      </w:r>
      <w:r>
        <w:rPr>
          <w:i/>
          <w:snapToGrid w:val="0"/>
          <w:color w:val="000000"/>
        </w:rPr>
        <w:t>„Jesus sah, dass seine Jünger beim Rudern nur mühsam vorwärts kamen, weil sie gegen den Wind ankämpfen mussten.“</w:t>
      </w:r>
    </w:p>
    <w:p w14:paraId="7CAC6EC2" w14:textId="77777777" w:rsidR="00E77FF9" w:rsidRDefault="00E77FF9">
      <w:pPr>
        <w:widowControl w:val="0"/>
        <w:jc w:val="both"/>
        <w:rPr>
          <w:snapToGrid w:val="0"/>
          <w:color w:val="000000"/>
          <w:sz w:val="22"/>
        </w:rPr>
      </w:pPr>
    </w:p>
    <w:p w14:paraId="7E21F891" w14:textId="77777777" w:rsidR="00E77FF9" w:rsidRDefault="00FB73AA">
      <w:pPr>
        <w:pStyle w:val="Textkrper3"/>
        <w:spacing w:line="240" w:lineRule="auto"/>
        <w:jc w:val="both"/>
        <w:rPr>
          <w:color w:val="000000"/>
        </w:rPr>
      </w:pPr>
      <w:r>
        <w:rPr>
          <w:color w:val="000000"/>
        </w:rPr>
        <w:t>Gott ist der „Gott, der mich sieht“ – wie Hagar es erlebte, als Gott sie und ihren Sohn Ismael verdurstend in der Wüste gefunden hatte (1.Mose 16).</w:t>
      </w:r>
    </w:p>
    <w:p w14:paraId="7849C8AF" w14:textId="77777777" w:rsidR="00E77FF9" w:rsidRDefault="00E77FF9">
      <w:pPr>
        <w:widowControl w:val="0"/>
        <w:jc w:val="both"/>
        <w:rPr>
          <w:snapToGrid w:val="0"/>
          <w:color w:val="000000"/>
          <w:sz w:val="22"/>
        </w:rPr>
      </w:pPr>
    </w:p>
    <w:p w14:paraId="41A4E513" w14:textId="77777777" w:rsidR="00E77FF9" w:rsidRDefault="00FB73AA">
      <w:pPr>
        <w:widowControl w:val="0"/>
        <w:jc w:val="both"/>
        <w:rPr>
          <w:snapToGrid w:val="0"/>
          <w:color w:val="000000"/>
          <w:sz w:val="22"/>
        </w:rPr>
      </w:pPr>
      <w:r>
        <w:rPr>
          <w:snapToGrid w:val="0"/>
          <w:color w:val="000000"/>
          <w:sz w:val="22"/>
        </w:rPr>
        <w:t xml:space="preserve">Das ist das zweite, was ich Ihnen von dieser Geschichte her zusagen kann: Sie sind mit Ihrer Not nicht allein – Gott sieht sie! Jesus hat versprochen, </w:t>
      </w:r>
      <w:r>
        <w:rPr>
          <w:snapToGrid w:val="0"/>
          <w:color w:val="000000"/>
          <w:sz w:val="22"/>
        </w:rPr>
        <w:t xml:space="preserve">dass er jeden einzelnen Tag Ihres Lebens bei Ihnen ist – und dieses Versprechen gilt! Er ist wirklich bei Ihnen: Jetzt ist er hier in diesem Raum; nachher zu Hause und auch Morgen in Ihrem Alltag. Nicht zum Anfassen oder Anschauen, aber deshalb nicht weniger wirklich. David hat das in folgende Worte gefasst (Ps 139): </w:t>
      </w:r>
      <w:r>
        <w:rPr>
          <w:i/>
          <w:snapToGrid w:val="0"/>
          <w:color w:val="000000"/>
        </w:rPr>
        <w:t>„Herr, du durchschaust mich, du kennst mich bis auf den Grund. Ob ich sitze oder stehe, du weißt es, du kennst meine Pläne von ferne. Ob ich tätig bin oder ausruhe, du siehst mich; jeder Schritt, den ich mache, ist dir bekannt. Noch ehe ein Wort auf meine Zunge kommt, hast du, Herr, es schon gehört. Von allen Seiten umgibst du mich, ich bin ganz in deiner Hand.“</w:t>
      </w:r>
    </w:p>
    <w:p w14:paraId="6DF4DB59" w14:textId="77777777" w:rsidR="00E77FF9" w:rsidRDefault="00E77FF9">
      <w:pPr>
        <w:widowControl w:val="0"/>
        <w:jc w:val="both"/>
        <w:rPr>
          <w:snapToGrid w:val="0"/>
          <w:color w:val="000000"/>
          <w:sz w:val="22"/>
        </w:rPr>
      </w:pPr>
    </w:p>
    <w:p w14:paraId="658FD02E" w14:textId="77777777" w:rsidR="00E77FF9" w:rsidRDefault="00FB73AA">
      <w:pPr>
        <w:pStyle w:val="Textkrper3"/>
        <w:spacing w:line="240" w:lineRule="auto"/>
        <w:jc w:val="both"/>
        <w:rPr>
          <w:color w:val="000000"/>
        </w:rPr>
      </w:pPr>
      <w:r>
        <w:rPr>
          <w:color w:val="000000"/>
        </w:rPr>
        <w:t>Doch Jesus sah die Jünger nicht nur in ihrer Not – er handelte auch, um Ihnen zu helfen. Er tat das in außergewöhnlicher Weise, indem er auf dem tosenden Wasser zu ihnen kam. Doch das bekam den Jüngern ganz und gar nicht gut, denn als sie ihn sahen, glaubten sie, sie sähen ein Gespenst! Vor Furcht, berichtet uns Matthäus, schrieen sie laut auf!</w:t>
      </w:r>
    </w:p>
    <w:p w14:paraId="59324F73" w14:textId="77777777" w:rsidR="00E77FF9" w:rsidRDefault="00E77FF9">
      <w:pPr>
        <w:widowControl w:val="0"/>
        <w:jc w:val="both"/>
        <w:rPr>
          <w:snapToGrid w:val="0"/>
          <w:color w:val="000000"/>
          <w:sz w:val="22"/>
        </w:rPr>
      </w:pPr>
    </w:p>
    <w:p w14:paraId="7A1EC757" w14:textId="77777777" w:rsidR="00E77FF9" w:rsidRDefault="00FB73AA">
      <w:pPr>
        <w:widowControl w:val="0"/>
        <w:jc w:val="both"/>
        <w:rPr>
          <w:snapToGrid w:val="0"/>
          <w:color w:val="000000"/>
          <w:sz w:val="22"/>
        </w:rPr>
      </w:pPr>
      <w:r>
        <w:rPr>
          <w:snapToGrid w:val="0"/>
          <w:color w:val="000000"/>
          <w:sz w:val="22"/>
        </w:rPr>
        <w:t xml:space="preserve">Warum aber erkannten die Jünger Jesus eigentlich nicht, als er auf dem Wasser zu ihnen kam? Sie hatten ihn nicht erkannt, weil sie einfach nicht damit gerechnet hatten, dass er auf dem Wasser zu ihnen kommen könnte. Es entsprach nicht ihren Vorstellungen – und vielleicht hatten sie Jesus das auch nicht zugetraut! </w:t>
      </w:r>
    </w:p>
    <w:p w14:paraId="09D24946" w14:textId="77777777" w:rsidR="00E77FF9" w:rsidRDefault="00E77FF9">
      <w:pPr>
        <w:pStyle w:val="Textkrper3"/>
        <w:spacing w:line="240" w:lineRule="auto"/>
        <w:jc w:val="both"/>
        <w:rPr>
          <w:color w:val="000000"/>
        </w:rPr>
      </w:pPr>
    </w:p>
    <w:p w14:paraId="6351AEDC" w14:textId="77777777" w:rsidR="00E77FF9" w:rsidRDefault="00FB73AA">
      <w:pPr>
        <w:pStyle w:val="Textkrper3"/>
        <w:spacing w:line="240" w:lineRule="auto"/>
        <w:jc w:val="both"/>
        <w:rPr>
          <w:color w:val="000000"/>
        </w:rPr>
      </w:pPr>
      <w:r>
        <w:rPr>
          <w:color w:val="000000"/>
        </w:rPr>
        <w:t xml:space="preserve">Doch Jesus kann! Er konnte damals auf dem Wasser seinen Jüngern zu Hilfe eilen und er kann Ihnen heute bei </w:t>
      </w:r>
      <w:r>
        <w:rPr>
          <w:color w:val="000000"/>
        </w:rPr>
        <w:lastRenderedPageBreak/>
        <w:t xml:space="preserve">Ihren Problemen helfen – egal, wie groß die Not auch ist und egal wie aussichtslos sie erscheint. </w:t>
      </w:r>
    </w:p>
    <w:p w14:paraId="4FAE231C" w14:textId="77777777" w:rsidR="00E77FF9" w:rsidRDefault="00E77FF9">
      <w:pPr>
        <w:widowControl w:val="0"/>
        <w:jc w:val="both"/>
        <w:rPr>
          <w:snapToGrid w:val="0"/>
          <w:color w:val="000000"/>
          <w:sz w:val="22"/>
        </w:rPr>
      </w:pPr>
    </w:p>
    <w:p w14:paraId="6685C64E" w14:textId="77777777" w:rsidR="00E77FF9" w:rsidRDefault="00FB73AA">
      <w:pPr>
        <w:widowControl w:val="0"/>
        <w:jc w:val="both"/>
        <w:rPr>
          <w:snapToGrid w:val="0"/>
          <w:color w:val="000000"/>
          <w:sz w:val="22"/>
        </w:rPr>
      </w:pPr>
      <w:r>
        <w:rPr>
          <w:snapToGrid w:val="0"/>
          <w:color w:val="000000"/>
          <w:sz w:val="22"/>
        </w:rPr>
        <w:t>Das ist das nächste, was ich Ihnen sagen will: Jesus kann! Rechnen Sie darum fest mit ihm und werfen Sie alle Ihre Not auf ihn. Er kann! Und er wird! Denn Sie sind ihm nicht weniger wert als seine Jünger damals auf dem See.</w:t>
      </w:r>
    </w:p>
    <w:p w14:paraId="35159613" w14:textId="77777777" w:rsidR="00E77FF9" w:rsidRDefault="00E77FF9">
      <w:pPr>
        <w:widowControl w:val="0"/>
        <w:jc w:val="both"/>
        <w:rPr>
          <w:snapToGrid w:val="0"/>
          <w:color w:val="000000"/>
          <w:sz w:val="22"/>
        </w:rPr>
      </w:pPr>
    </w:p>
    <w:p w14:paraId="182B146C" w14:textId="77777777" w:rsidR="00E77FF9" w:rsidRDefault="00FB73AA">
      <w:pPr>
        <w:widowControl w:val="0"/>
        <w:jc w:val="both"/>
        <w:rPr>
          <w:snapToGrid w:val="0"/>
          <w:color w:val="000000"/>
          <w:sz w:val="22"/>
        </w:rPr>
      </w:pPr>
      <w:r>
        <w:rPr>
          <w:snapToGrid w:val="0"/>
          <w:color w:val="000000"/>
          <w:sz w:val="22"/>
        </w:rPr>
        <w:t>Doch an dieser Stelle noch zwei wichtige Beobachtungen:</w:t>
      </w:r>
    </w:p>
    <w:p w14:paraId="47BB2B95" w14:textId="77777777" w:rsidR="00E77FF9" w:rsidRDefault="00FB73AA">
      <w:pPr>
        <w:widowControl w:val="0"/>
        <w:jc w:val="both"/>
        <w:rPr>
          <w:snapToGrid w:val="0"/>
          <w:color w:val="000000"/>
          <w:sz w:val="22"/>
        </w:rPr>
      </w:pPr>
      <w:r>
        <w:rPr>
          <w:snapToGrid w:val="0"/>
          <w:color w:val="000000"/>
          <w:sz w:val="22"/>
        </w:rPr>
        <w:t xml:space="preserve"> </w:t>
      </w:r>
    </w:p>
    <w:p w14:paraId="7283BD61" w14:textId="77777777" w:rsidR="00E77FF9" w:rsidRDefault="00FB73AA">
      <w:pPr>
        <w:widowControl w:val="0"/>
        <w:jc w:val="both"/>
        <w:rPr>
          <w:snapToGrid w:val="0"/>
          <w:color w:val="000000"/>
          <w:sz w:val="22"/>
        </w:rPr>
      </w:pPr>
      <w:r>
        <w:rPr>
          <w:snapToGrid w:val="0"/>
          <w:color w:val="000000"/>
          <w:sz w:val="22"/>
        </w:rPr>
        <w:t>Jesus kam seinen Jüngern erst gegen Morgen zu Hilfe und nicht sofort. Er ließ sich also ganze Weile Zeit, bis er eingriff. Das heißt: Jesus kann helfen und er wird helfen – doch nicht immer dann, wann Sie das wollen – doch auf jeden Fall so, wie Sie es brauchen!</w:t>
      </w:r>
    </w:p>
    <w:p w14:paraId="430532AA" w14:textId="77777777" w:rsidR="00E77FF9" w:rsidRDefault="00E77FF9">
      <w:pPr>
        <w:widowControl w:val="0"/>
        <w:jc w:val="both"/>
        <w:rPr>
          <w:snapToGrid w:val="0"/>
          <w:color w:val="000000"/>
          <w:sz w:val="22"/>
        </w:rPr>
      </w:pPr>
    </w:p>
    <w:p w14:paraId="39758A7C" w14:textId="77777777" w:rsidR="00E77FF9" w:rsidRDefault="00FB73AA">
      <w:pPr>
        <w:widowControl w:val="0"/>
        <w:jc w:val="both"/>
        <w:rPr>
          <w:snapToGrid w:val="0"/>
          <w:color w:val="000000"/>
          <w:sz w:val="22"/>
        </w:rPr>
      </w:pPr>
      <w:r>
        <w:rPr>
          <w:snapToGrid w:val="0"/>
          <w:color w:val="000000"/>
          <w:sz w:val="22"/>
        </w:rPr>
        <w:t xml:space="preserve">Die zweite Beobachtung: Markus schreibt, dass Jesus vorhatte, an den Jüngern vorbeizugehen. Er wollte seinen Jüngern nicht helfen, indem er den Wind und die Wellen abstellte, sondern indem er sich zeigte und sie seine Nähe spürten. Er wollte ihren Glauben stärken, indem er ihnen deutlich machte: „Ich bin ja da“ und sie mit dem Anblick seiner Nähe trösten. </w:t>
      </w:r>
    </w:p>
    <w:p w14:paraId="6D4E9202" w14:textId="77777777" w:rsidR="00E77FF9" w:rsidRDefault="00E77FF9">
      <w:pPr>
        <w:widowControl w:val="0"/>
        <w:jc w:val="both"/>
        <w:rPr>
          <w:snapToGrid w:val="0"/>
          <w:color w:val="000000"/>
          <w:sz w:val="22"/>
        </w:rPr>
      </w:pPr>
    </w:p>
    <w:p w14:paraId="7A444432" w14:textId="77777777" w:rsidR="00E77FF9" w:rsidRDefault="00FB73AA">
      <w:pPr>
        <w:widowControl w:val="0"/>
        <w:jc w:val="both"/>
        <w:rPr>
          <w:snapToGrid w:val="0"/>
          <w:color w:val="000000"/>
          <w:sz w:val="22"/>
        </w:rPr>
      </w:pPr>
      <w:r>
        <w:rPr>
          <w:snapToGrid w:val="0"/>
          <w:color w:val="000000"/>
          <w:sz w:val="22"/>
        </w:rPr>
        <w:t xml:space="preserve">Das heißt: Jesus sieht Sie und Ihre Not und er ist auch da, um Ihnen rechtzeitig zu helfen. Aber er macht das nicht immer so, dass er Ihnen die Not wegnimmt. Oft stellt er sich einfach neben Sie, um sie zu trösten und zu stärken durch seine Nähe. </w:t>
      </w:r>
    </w:p>
    <w:p w14:paraId="27F91A8A" w14:textId="77777777" w:rsidR="00E77FF9" w:rsidRDefault="00E77FF9">
      <w:pPr>
        <w:widowControl w:val="0"/>
        <w:jc w:val="both"/>
        <w:rPr>
          <w:snapToGrid w:val="0"/>
          <w:color w:val="000000"/>
          <w:sz w:val="22"/>
        </w:rPr>
      </w:pPr>
    </w:p>
    <w:p w14:paraId="1A7BFB06" w14:textId="77777777" w:rsidR="00E77FF9" w:rsidRDefault="00E77FF9">
      <w:pPr>
        <w:widowControl w:val="0"/>
        <w:jc w:val="both"/>
        <w:rPr>
          <w:snapToGrid w:val="0"/>
          <w:color w:val="000000"/>
          <w:sz w:val="22"/>
        </w:rPr>
      </w:pPr>
    </w:p>
    <w:p w14:paraId="2159D552" w14:textId="77777777" w:rsidR="00E77FF9" w:rsidRDefault="00FB73AA">
      <w:pPr>
        <w:widowControl w:val="0"/>
        <w:jc w:val="both"/>
        <w:rPr>
          <w:snapToGrid w:val="0"/>
          <w:color w:val="000000"/>
          <w:sz w:val="22"/>
        </w:rPr>
      </w:pPr>
      <w:r>
        <w:rPr>
          <w:snapToGrid w:val="0"/>
          <w:color w:val="000000"/>
          <w:sz w:val="22"/>
        </w:rPr>
        <w:t xml:space="preserve">Dann schildert uns Matthäus im weiteren Fortgang die Barmherzigkeit und Güte Jesu. Statt die schreienden und zweifelnden Jünger zappeln zu lassen, ändert er seine Absicht, kommt auf sie zu und ruft ihnen zu: </w:t>
      </w:r>
      <w:r>
        <w:rPr>
          <w:i/>
          <w:snapToGrid w:val="0"/>
          <w:color w:val="000000"/>
        </w:rPr>
        <w:t xml:space="preserve">„Seid getrost, ich bin's; fürchtet euch nicht!“ </w:t>
      </w:r>
    </w:p>
    <w:p w14:paraId="0E5970DA" w14:textId="77777777" w:rsidR="00E77FF9" w:rsidRDefault="00E77FF9">
      <w:pPr>
        <w:widowControl w:val="0"/>
        <w:jc w:val="both"/>
        <w:rPr>
          <w:snapToGrid w:val="0"/>
          <w:color w:val="000000"/>
          <w:sz w:val="22"/>
        </w:rPr>
      </w:pPr>
    </w:p>
    <w:p w14:paraId="184B084E" w14:textId="77777777" w:rsidR="00E77FF9" w:rsidRDefault="00FB73AA">
      <w:pPr>
        <w:widowControl w:val="0"/>
        <w:jc w:val="both"/>
        <w:rPr>
          <w:snapToGrid w:val="0"/>
          <w:color w:val="000000"/>
          <w:sz w:val="22"/>
        </w:rPr>
      </w:pPr>
      <w:r>
        <w:rPr>
          <w:snapToGrid w:val="0"/>
          <w:color w:val="000000"/>
          <w:sz w:val="22"/>
        </w:rPr>
        <w:t>Das sagt er auch Ihnen heute Morgen in Ihre Not hinein: „Sei getrost, ich bin’s; fürchte dich nicht!“</w:t>
      </w:r>
    </w:p>
    <w:p w14:paraId="118A5927" w14:textId="77777777" w:rsidR="00E77FF9" w:rsidRDefault="00E77FF9">
      <w:pPr>
        <w:widowControl w:val="0"/>
        <w:jc w:val="both"/>
        <w:rPr>
          <w:snapToGrid w:val="0"/>
          <w:color w:val="000000"/>
          <w:sz w:val="22"/>
        </w:rPr>
      </w:pPr>
    </w:p>
    <w:p w14:paraId="038AE538" w14:textId="77777777" w:rsidR="00E77FF9" w:rsidRDefault="00FB73AA">
      <w:pPr>
        <w:widowControl w:val="0"/>
        <w:jc w:val="both"/>
        <w:rPr>
          <w:snapToGrid w:val="0"/>
          <w:color w:val="000000"/>
          <w:sz w:val="22"/>
        </w:rPr>
      </w:pPr>
      <w:r>
        <w:rPr>
          <w:snapToGrid w:val="0"/>
          <w:color w:val="000000"/>
          <w:sz w:val="22"/>
        </w:rPr>
        <w:t xml:space="preserve">Hier könnte die Geschichte zu Ende sein und ist sie es auch für 11 der 12 Jünger. Doch für einen nicht: für Petrus. Als er erkannt hatte, dass es Jesus war, der da auf sie zu kam, rief er diesem zu: </w:t>
      </w:r>
      <w:r>
        <w:rPr>
          <w:i/>
          <w:snapToGrid w:val="0"/>
          <w:color w:val="000000"/>
        </w:rPr>
        <w:t>„Herr, wenn du es bist, dann befiehl mir, auf dem Wasser zu dir zu kommen!“</w:t>
      </w:r>
    </w:p>
    <w:p w14:paraId="028843BA" w14:textId="77777777" w:rsidR="00E77FF9" w:rsidRDefault="00E77FF9">
      <w:pPr>
        <w:widowControl w:val="0"/>
        <w:jc w:val="both"/>
        <w:rPr>
          <w:snapToGrid w:val="0"/>
          <w:color w:val="000000"/>
          <w:sz w:val="22"/>
        </w:rPr>
      </w:pPr>
    </w:p>
    <w:p w14:paraId="409AFAC1" w14:textId="77777777" w:rsidR="00E77FF9" w:rsidRDefault="00FB73AA">
      <w:pPr>
        <w:pStyle w:val="Textkrper3"/>
        <w:spacing w:line="240" w:lineRule="auto"/>
        <w:jc w:val="both"/>
        <w:rPr>
          <w:color w:val="000000"/>
        </w:rPr>
      </w:pPr>
      <w:r>
        <w:rPr>
          <w:color w:val="000000"/>
        </w:rPr>
        <w:t xml:space="preserve">Was sagen Sie dazu? Und noch interessanter: hätten Sie das auch gemacht? Also ich jedenfalls nicht! Ich wäre froh und dankbar gewesen, dass Jesus endlich zu mir ins Boot kommt und hätte mich der seligen Ruhe bei ihm hingegeben. </w:t>
      </w:r>
    </w:p>
    <w:p w14:paraId="1492A332" w14:textId="77777777" w:rsidR="00E77FF9" w:rsidRDefault="00E77FF9">
      <w:pPr>
        <w:widowControl w:val="0"/>
        <w:jc w:val="both"/>
        <w:rPr>
          <w:snapToGrid w:val="0"/>
          <w:color w:val="000000"/>
          <w:sz w:val="22"/>
        </w:rPr>
      </w:pPr>
    </w:p>
    <w:p w14:paraId="588B80EA" w14:textId="77777777" w:rsidR="00E77FF9" w:rsidRDefault="00FB73AA">
      <w:pPr>
        <w:widowControl w:val="0"/>
        <w:jc w:val="both"/>
        <w:rPr>
          <w:snapToGrid w:val="0"/>
          <w:color w:val="000000"/>
          <w:sz w:val="22"/>
        </w:rPr>
      </w:pPr>
      <w:r>
        <w:rPr>
          <w:snapToGrid w:val="0"/>
          <w:color w:val="000000"/>
          <w:sz w:val="22"/>
        </w:rPr>
        <w:t xml:space="preserve">Nicht so Petrus – er will es wissen und zeigt unglaubliches Vertrauen zu Jesus, indem er diesem zutraut, auch ihn auf dem Wasser gehen zu lassen! Petrus wagt alles und lässt sich auf Jesu Macht ein. Er tut das nicht eigenmächtig – nur auf Jesu Wort hin will er es wagen. Doch auf Jesu Wort hin wagt er es dann auch, so wie einige Monate vorher schon einmal, als er mitten am Tag auf den See fuhr um auf Jesu Wort hin die Netze auszuwerfen. Und so stieg Petrus im Vertrauen auf Jesus aus dem Boot, setzte seinen Fuß auf das </w:t>
      </w:r>
      <w:r>
        <w:rPr>
          <w:snapToGrid w:val="0"/>
          <w:color w:val="000000"/>
          <w:sz w:val="22"/>
        </w:rPr>
        <w:lastRenderedPageBreak/>
        <w:t>Wasser und erlebte, dass das Wasser ihn wirklich trug!</w:t>
      </w:r>
    </w:p>
    <w:p w14:paraId="7ADD8358" w14:textId="77777777" w:rsidR="00E77FF9" w:rsidRDefault="00E77FF9">
      <w:pPr>
        <w:widowControl w:val="0"/>
        <w:jc w:val="both"/>
        <w:rPr>
          <w:snapToGrid w:val="0"/>
          <w:color w:val="000000"/>
          <w:sz w:val="22"/>
        </w:rPr>
      </w:pPr>
    </w:p>
    <w:p w14:paraId="1F04CE37" w14:textId="77777777" w:rsidR="00E77FF9" w:rsidRDefault="00FB73AA">
      <w:pPr>
        <w:widowControl w:val="0"/>
        <w:jc w:val="both"/>
        <w:rPr>
          <w:snapToGrid w:val="0"/>
          <w:color w:val="000000"/>
          <w:sz w:val="22"/>
        </w:rPr>
      </w:pPr>
      <w:r>
        <w:rPr>
          <w:snapToGrid w:val="0"/>
          <w:color w:val="000000"/>
          <w:sz w:val="22"/>
        </w:rPr>
        <w:t xml:space="preserve">Haben Sie so etwas schon einmal gewagt? Haben Sie im Vertrauen auf Jesus schon mal das Boot verlassen und Dinge gemacht, von denen andere nur kopfschüttelnd sagen können, dass Sie verrückt geworden sind? Mir fallen Leute der Bibel ein, die genau das gemacht haben: Noah, Gideon oder David. Sie alle haben Unglaubliches erlebt, weil sie sich aufs Wasser wagten. </w:t>
      </w:r>
    </w:p>
    <w:p w14:paraId="1667E894" w14:textId="77777777" w:rsidR="00E77FF9" w:rsidRDefault="00E77FF9">
      <w:pPr>
        <w:widowControl w:val="0"/>
        <w:jc w:val="both"/>
        <w:rPr>
          <w:snapToGrid w:val="0"/>
          <w:color w:val="000000"/>
          <w:sz w:val="22"/>
        </w:rPr>
      </w:pPr>
    </w:p>
    <w:p w14:paraId="2B522C04" w14:textId="77777777" w:rsidR="00E77FF9" w:rsidRDefault="00FB73AA">
      <w:pPr>
        <w:widowControl w:val="0"/>
        <w:jc w:val="both"/>
        <w:rPr>
          <w:snapToGrid w:val="0"/>
          <w:color w:val="000000"/>
          <w:sz w:val="22"/>
        </w:rPr>
      </w:pPr>
      <w:r>
        <w:rPr>
          <w:snapToGrid w:val="0"/>
          <w:color w:val="000000"/>
          <w:sz w:val="22"/>
        </w:rPr>
        <w:t xml:space="preserve">Petrus‘ Verhalten fordert mich heraus, auch aus dem Boot zu steigen. Sie auch? Wo sind die Herausforderungen, denen Sie sich im Vertrauen darauf stellen, dass das Wasser Sie auf Jesu Wort hin trägt? Es muss ja nicht immer gleich der Ruf in die Mission sein. </w:t>
      </w:r>
    </w:p>
    <w:p w14:paraId="0A6F5C6A" w14:textId="77777777" w:rsidR="00E77FF9" w:rsidRDefault="00E77FF9">
      <w:pPr>
        <w:widowControl w:val="0"/>
        <w:jc w:val="both"/>
        <w:rPr>
          <w:snapToGrid w:val="0"/>
          <w:color w:val="000000"/>
          <w:sz w:val="22"/>
        </w:rPr>
      </w:pPr>
    </w:p>
    <w:p w14:paraId="6D390281" w14:textId="77777777" w:rsidR="00E77FF9" w:rsidRDefault="00FB73AA">
      <w:pPr>
        <w:widowControl w:val="0"/>
        <w:jc w:val="both"/>
        <w:rPr>
          <w:snapToGrid w:val="0"/>
          <w:color w:val="000000"/>
          <w:sz w:val="22"/>
        </w:rPr>
      </w:pPr>
      <w:r>
        <w:rPr>
          <w:snapToGrid w:val="0"/>
          <w:color w:val="000000"/>
          <w:sz w:val="22"/>
        </w:rPr>
        <w:t>Vielleicht ist für uns als Gemeinde im Moment die Überlegung, nächstes Jahr eine Zeltevangelisation zu machen, solch ein Ruf Jesu aufs Wasser?! Wichtig ist nur, dass wir es auf Jesu Wort hin wagen.</w:t>
      </w:r>
    </w:p>
    <w:p w14:paraId="3F221150" w14:textId="77777777" w:rsidR="00E77FF9" w:rsidRDefault="00E77FF9">
      <w:pPr>
        <w:widowControl w:val="0"/>
        <w:jc w:val="both"/>
        <w:rPr>
          <w:snapToGrid w:val="0"/>
          <w:color w:val="000000"/>
          <w:sz w:val="22"/>
        </w:rPr>
      </w:pPr>
    </w:p>
    <w:p w14:paraId="18FF0D0C" w14:textId="77777777" w:rsidR="00E77FF9" w:rsidRDefault="00FB73AA">
      <w:pPr>
        <w:widowControl w:val="0"/>
        <w:jc w:val="both"/>
        <w:rPr>
          <w:snapToGrid w:val="0"/>
          <w:color w:val="000000"/>
          <w:sz w:val="22"/>
        </w:rPr>
      </w:pPr>
      <w:r>
        <w:rPr>
          <w:snapToGrid w:val="0"/>
          <w:color w:val="000000"/>
          <w:sz w:val="22"/>
        </w:rPr>
        <w:t>Ich will jetzt nicht näher darauf eingehen, dass Petrus nicht sehr weit kam, weil er Jesus bei der ersten hohen Welle Jesus aus den Augen verlor und versank. Hier erlitt er eine  Niederlage – Jesus rügte dann auch seinen Kleinglauben. Aber hatten nicht die im Boot bleibenden Jünger die größere Niederlage erlitten, indem sie es erst gar nicht wagten, auszusteigen?</w:t>
      </w:r>
    </w:p>
    <w:p w14:paraId="0BA436D1" w14:textId="77777777" w:rsidR="00E77FF9" w:rsidRDefault="00E77FF9">
      <w:pPr>
        <w:widowControl w:val="0"/>
        <w:jc w:val="both"/>
        <w:rPr>
          <w:snapToGrid w:val="0"/>
          <w:color w:val="000000"/>
          <w:sz w:val="22"/>
        </w:rPr>
      </w:pPr>
    </w:p>
    <w:p w14:paraId="35D79EE8" w14:textId="77777777" w:rsidR="00E77FF9" w:rsidRDefault="00FB73AA">
      <w:pPr>
        <w:pStyle w:val="Textkrper3"/>
        <w:spacing w:line="240" w:lineRule="auto"/>
        <w:jc w:val="both"/>
        <w:rPr>
          <w:color w:val="000000"/>
        </w:rPr>
      </w:pPr>
      <w:r>
        <w:rPr>
          <w:color w:val="000000"/>
        </w:rPr>
        <w:t>Ja, es stimmt: Petrus versank, als er auf die Wellen schaute statt auf Jesus. Doch er hatte vorher erlebt, dass das Wasser ihn trug – und im Versinken, dass Jesus ihn aus den Wellen zog. Dafür hatte es sich allemal gelohnt! Dafür  würde es sich auch für uns lohnen! Können Sie sich vorstellen, wie uns das für die Zukunft beflügeln würde, wenn wir mal auf dem Wasser gelaufen wären?</w:t>
      </w:r>
    </w:p>
    <w:p w14:paraId="2BF7FFDA" w14:textId="77777777" w:rsidR="00E77FF9" w:rsidRDefault="00E77FF9">
      <w:pPr>
        <w:widowControl w:val="0"/>
        <w:jc w:val="both"/>
        <w:rPr>
          <w:snapToGrid w:val="0"/>
          <w:color w:val="000000"/>
          <w:sz w:val="22"/>
        </w:rPr>
      </w:pPr>
    </w:p>
    <w:p w14:paraId="641F124E" w14:textId="77777777" w:rsidR="00E77FF9" w:rsidRDefault="00FB73AA">
      <w:pPr>
        <w:widowControl w:val="0"/>
        <w:jc w:val="both"/>
        <w:rPr>
          <w:snapToGrid w:val="0"/>
          <w:color w:val="000000"/>
          <w:sz w:val="22"/>
        </w:rPr>
      </w:pPr>
      <w:r>
        <w:rPr>
          <w:snapToGrid w:val="0"/>
          <w:color w:val="000000"/>
          <w:sz w:val="22"/>
        </w:rPr>
        <w:t>Darum nochmals die Frage an uns: Wagen wir uns aus dem Boot? Ganz konkret an dich, wenn du Christ bist: Wagst du dich auf Jesu Wort hin aus dem Boot? Wo ist die Stelle, an der Jesus dich aus dem Boot haben will? Wage den Schritt und du wirst wie Petrus erleben, dass Wasser wirklich Balken bekommen kann!</w:t>
      </w:r>
    </w:p>
    <w:p w14:paraId="170E1873" w14:textId="77777777" w:rsidR="00E77FF9" w:rsidRDefault="00E77FF9">
      <w:pPr>
        <w:widowControl w:val="0"/>
        <w:jc w:val="both"/>
        <w:rPr>
          <w:snapToGrid w:val="0"/>
          <w:color w:val="000000"/>
          <w:sz w:val="22"/>
        </w:rPr>
      </w:pPr>
    </w:p>
    <w:p w14:paraId="12CCACA7" w14:textId="77777777" w:rsidR="00E77FF9" w:rsidRDefault="00FB73AA">
      <w:pPr>
        <w:widowControl w:val="0"/>
        <w:jc w:val="both"/>
        <w:rPr>
          <w:snapToGrid w:val="0"/>
          <w:color w:val="000000"/>
          <w:sz w:val="22"/>
        </w:rPr>
      </w:pPr>
      <w:r>
        <w:rPr>
          <w:snapToGrid w:val="0"/>
          <w:color w:val="000000"/>
          <w:sz w:val="22"/>
        </w:rPr>
        <w:t xml:space="preserve">Als Jesus Petrus dann aus dem Wasser gefischt hatte, kam er schließlich zu den Jüngern ins Boot und die Wellen legten sich. </w:t>
      </w:r>
    </w:p>
    <w:p w14:paraId="510830F9" w14:textId="77777777" w:rsidR="00E77FF9" w:rsidRDefault="00E77FF9">
      <w:pPr>
        <w:widowControl w:val="0"/>
        <w:jc w:val="both"/>
        <w:rPr>
          <w:snapToGrid w:val="0"/>
          <w:color w:val="000000"/>
          <w:sz w:val="22"/>
        </w:rPr>
      </w:pPr>
    </w:p>
    <w:p w14:paraId="424BA409" w14:textId="77777777" w:rsidR="00E77FF9" w:rsidRDefault="00FB73AA">
      <w:pPr>
        <w:widowControl w:val="0"/>
        <w:jc w:val="both"/>
        <w:rPr>
          <w:snapToGrid w:val="0"/>
          <w:color w:val="000000"/>
          <w:sz w:val="22"/>
        </w:rPr>
      </w:pPr>
      <w:r>
        <w:rPr>
          <w:snapToGrid w:val="0"/>
          <w:color w:val="000000"/>
          <w:sz w:val="22"/>
        </w:rPr>
        <w:t>Wir können neben der Nähe Jesu in den Stürmen Gott sei Dank auch immer wieder erleben, dass sich Stürme und Wellen durch Jesus wirklich legen. Jesus ist nicht nur nahe und tröstet – er hat auch die Macht, dass der Wind sich legt. Auch der Wind in Ihrem Leben! Darum: Fürchten Sie sich nicht und schöpfen Sie neu Hoffnung. Es ist Jesus, der da auf dem Wasser zu Ihnen kommt!</w:t>
      </w:r>
    </w:p>
    <w:p w14:paraId="6AE0D677" w14:textId="77777777" w:rsidR="00E77FF9" w:rsidRDefault="00E77FF9">
      <w:pPr>
        <w:widowControl w:val="0"/>
        <w:rPr>
          <w:snapToGrid w:val="0"/>
          <w:color w:val="000000"/>
          <w:sz w:val="22"/>
        </w:rPr>
      </w:pPr>
    </w:p>
    <w:p w14:paraId="4E909455" w14:textId="77777777" w:rsidR="00E77FF9" w:rsidRDefault="00FB73AA">
      <w:pPr>
        <w:widowControl w:val="0"/>
        <w:jc w:val="right"/>
        <w:rPr>
          <w:snapToGrid w:val="0"/>
          <w:color w:val="000000"/>
        </w:rPr>
        <w:sectPr w:rsidR="00E77FF9">
          <w:type w:val="continuous"/>
          <w:pgSz w:w="8392" w:h="11907" w:code="11"/>
          <w:pgMar w:top="510" w:right="454" w:bottom="510" w:left="454" w:header="284" w:footer="0" w:gutter="0"/>
          <w:cols w:num="2" w:sep="1" w:space="567"/>
          <w:noEndnote/>
          <w:titlePg/>
        </w:sectPr>
      </w:pPr>
      <w:r>
        <w:rPr>
          <w:snapToGrid w:val="0"/>
          <w:color w:val="000000"/>
        </w:rPr>
        <w:t>Gerd Mankel</w:t>
      </w:r>
    </w:p>
    <w:p w14:paraId="1B975986" w14:textId="77777777" w:rsidR="00E77FF9" w:rsidRDefault="00E77FF9">
      <w:pPr>
        <w:widowControl w:val="0"/>
        <w:jc w:val="right"/>
        <w:rPr>
          <w:snapToGrid w:val="0"/>
          <w:color w:val="000000"/>
          <w:sz w:val="22"/>
        </w:rPr>
      </w:pPr>
    </w:p>
    <w:sectPr w:rsidR="00E77FF9">
      <w:type w:val="continuous"/>
      <w:pgSz w:w="8392" w:h="11907" w:code="11"/>
      <w:pgMar w:top="510" w:right="510" w:bottom="510" w:left="510" w:header="284" w:footer="0" w:gutter="0"/>
      <w:cols w:num="2" w:space="720" w:equalWidth="0">
        <w:col w:w="3331" w:space="709"/>
        <w:col w:w="3331"/>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F88D4" w14:textId="77777777" w:rsidR="00587FFE" w:rsidRDefault="00587FFE">
      <w:r>
        <w:separator/>
      </w:r>
    </w:p>
  </w:endnote>
  <w:endnote w:type="continuationSeparator" w:id="0">
    <w:p w14:paraId="11E78395" w14:textId="77777777" w:rsidR="00587FFE" w:rsidRDefault="0058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26E59" w14:textId="77777777" w:rsidR="00587FFE" w:rsidRDefault="00587FFE">
      <w:r>
        <w:separator/>
      </w:r>
    </w:p>
  </w:footnote>
  <w:footnote w:type="continuationSeparator" w:id="0">
    <w:p w14:paraId="6BD0CC04" w14:textId="77777777" w:rsidR="00587FFE" w:rsidRDefault="00587F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E78F2"/>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29350311"/>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3EA555F"/>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FF2723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0EF590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45E51421"/>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569E4480"/>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92B7F08"/>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9B3659E"/>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642073C"/>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7E177980"/>
    <w:multiLevelType w:val="singleLevel"/>
    <w:tmpl w:val="0407000B"/>
    <w:lvl w:ilvl="0">
      <w:start w:val="1"/>
      <w:numFmt w:val="bullet"/>
      <w:lvlText w:val=""/>
      <w:lvlJc w:val="left"/>
      <w:pPr>
        <w:tabs>
          <w:tab w:val="num" w:pos="360"/>
        </w:tabs>
        <w:ind w:left="360" w:hanging="360"/>
      </w:pPr>
      <w:rPr>
        <w:rFonts w:ascii="Wingdings" w:hAnsi="Wingdings" w:hint="default"/>
      </w:rPr>
    </w:lvl>
  </w:abstractNum>
  <w:num w:numId="1" w16cid:durableId="209655771">
    <w:abstractNumId w:val="10"/>
  </w:num>
  <w:num w:numId="2" w16cid:durableId="1008211810">
    <w:abstractNumId w:val="5"/>
  </w:num>
  <w:num w:numId="3" w16cid:durableId="625620876">
    <w:abstractNumId w:val="7"/>
  </w:num>
  <w:num w:numId="4" w16cid:durableId="1048337586">
    <w:abstractNumId w:val="2"/>
  </w:num>
  <w:num w:numId="5" w16cid:durableId="1526403745">
    <w:abstractNumId w:val="6"/>
  </w:num>
  <w:num w:numId="6" w16cid:durableId="978068749">
    <w:abstractNumId w:val="1"/>
  </w:num>
  <w:num w:numId="7" w16cid:durableId="1997804469">
    <w:abstractNumId w:val="8"/>
  </w:num>
  <w:num w:numId="8" w16cid:durableId="894901071">
    <w:abstractNumId w:val="0"/>
  </w:num>
  <w:num w:numId="9" w16cid:durableId="1856918362">
    <w:abstractNumId w:val="4"/>
  </w:num>
  <w:num w:numId="10" w16cid:durableId="1744643810">
    <w:abstractNumId w:val="9"/>
  </w:num>
  <w:num w:numId="11" w16cid:durableId="29479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3AA"/>
    <w:rsid w:val="00587FFE"/>
    <w:rsid w:val="007D3240"/>
    <w:rsid w:val="00E77FF9"/>
    <w:rsid w:val="00F072E1"/>
    <w:rsid w:val="00FB73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131FC"/>
  <w15:docId w15:val="{1C528CB5-AFEB-402F-812B-AAEBBA8F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widowControl w:val="0"/>
      <w:spacing w:line="300" w:lineRule="atLeast"/>
      <w:outlineLvl w:val="0"/>
    </w:pPr>
    <w:rPr>
      <w:snapToGrid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widowControl w:val="0"/>
      <w:spacing w:line="300" w:lineRule="atLeast"/>
    </w:pPr>
    <w:rPr>
      <w:snapToGrid w:val="0"/>
      <w:color w:val="FF0000"/>
      <w:sz w:val="24"/>
    </w:rPr>
  </w:style>
  <w:style w:type="paragraph" w:styleId="Textkrper2">
    <w:name w:val="Body Text 2"/>
    <w:basedOn w:val="Standard"/>
    <w:semiHidden/>
    <w:pPr>
      <w:widowControl w:val="0"/>
      <w:spacing w:line="300" w:lineRule="atLeast"/>
    </w:pPr>
    <w:rPr>
      <w:snapToGrid w:val="0"/>
      <w:sz w:val="24"/>
    </w:rPr>
  </w:style>
  <w:style w:type="paragraph" w:styleId="Textkrper3">
    <w:name w:val="Body Text 3"/>
    <w:basedOn w:val="Standard"/>
    <w:semiHidden/>
    <w:pPr>
      <w:widowControl w:val="0"/>
      <w:spacing w:line="300" w:lineRule="atLeast"/>
    </w:pPr>
    <w:rPr>
      <w:snapToGrid w:val="0"/>
      <w:sz w:val="22"/>
    </w:rPr>
  </w:style>
  <w:style w:type="paragraph" w:styleId="Titel">
    <w:name w:val="Title"/>
    <w:basedOn w:val="Standard"/>
    <w:qFormat/>
    <w:pPr>
      <w:widowControl w:val="0"/>
      <w:spacing w:line="300" w:lineRule="atLeast"/>
      <w:jc w:val="center"/>
    </w:pPr>
    <w:rPr>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1433</Words>
  <Characters>9029</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Matthäus 14,22-33</vt:lpstr>
    </vt:vector>
  </TitlesOfParts>
  <Company>FeG</Company>
  <LinksUpToDate>false</LinksUpToDate>
  <CharactersWithSpaces>10442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Matthäus 14,22-33</dc:title>
  <dc:subject/>
  <dc:creator>Gerd Mankel</dc:creator>
  <cp:keywords/>
  <cp:lastModifiedBy>Gerd.Mankel@web.de</cp:lastModifiedBy>
  <cp:revision>2</cp:revision>
  <cp:lastPrinted>2001-03-24T15:46:00Z</cp:lastPrinted>
  <dcterms:created xsi:type="dcterms:W3CDTF">2025-12-24T19:36:00Z</dcterms:created>
  <dcterms:modified xsi:type="dcterms:W3CDTF">2025-12-24T19:36:00Z</dcterms:modified>
</cp:coreProperties>
</file>